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5550" w14:textId="77777777" w:rsidR="00E95A1F" w:rsidRDefault="00E95A1F" w:rsidP="00937A60">
      <w:pPr>
        <w:jc w:val="center"/>
        <w:rPr>
          <w:b/>
          <w:u w:val="single"/>
        </w:rPr>
      </w:pPr>
      <w:r w:rsidRPr="00F467AC">
        <w:rPr>
          <w:noProof/>
        </w:rPr>
        <w:drawing>
          <wp:anchor distT="0" distB="0" distL="114300" distR="114300" simplePos="0" relativeHeight="251659264" behindDoc="0" locked="0" layoutInCell="1" allowOverlap="1" wp14:anchorId="523A69B9" wp14:editId="25F6CA41">
            <wp:simplePos x="0" y="0"/>
            <wp:positionH relativeFrom="column">
              <wp:posOffset>-473075</wp:posOffset>
            </wp:positionH>
            <wp:positionV relativeFrom="paragraph">
              <wp:posOffset>0</wp:posOffset>
            </wp:positionV>
            <wp:extent cx="2203200" cy="655200"/>
            <wp:effectExtent l="0" t="0" r="6985" b="0"/>
            <wp:wrapThrough wrapText="bothSides">
              <wp:wrapPolygon edited="0">
                <wp:start x="0" y="0"/>
                <wp:lineTo x="0" y="20741"/>
                <wp:lineTo x="21482" y="20741"/>
                <wp:lineTo x="21482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mpro-logo-CMYK-ve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200" cy="65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38C0D1" w14:textId="77777777" w:rsidR="00E95A1F" w:rsidRDefault="00E95A1F" w:rsidP="00937A60">
      <w:pPr>
        <w:jc w:val="center"/>
        <w:rPr>
          <w:b/>
          <w:u w:val="single"/>
        </w:rPr>
      </w:pPr>
    </w:p>
    <w:p w14:paraId="3749FB33" w14:textId="77777777" w:rsidR="00E95A1F" w:rsidRDefault="00E95A1F" w:rsidP="00937A60">
      <w:pPr>
        <w:jc w:val="center"/>
        <w:rPr>
          <w:b/>
          <w:u w:val="single"/>
        </w:rPr>
      </w:pPr>
    </w:p>
    <w:p w14:paraId="65C12323" w14:textId="66C7DF56" w:rsidR="0022693B" w:rsidRDefault="0022693B" w:rsidP="0022693B">
      <w:pPr>
        <w:jc w:val="center"/>
        <w:rPr>
          <w:b/>
          <w:bCs/>
          <w:u w:val="single"/>
        </w:rPr>
      </w:pPr>
      <w:r w:rsidRPr="0022693B">
        <w:rPr>
          <w:b/>
          <w:bCs/>
          <w:u w:val="single"/>
        </w:rPr>
        <w:t>Instructie KT1SU Temperatuurlogger (Single Use)</w:t>
      </w:r>
    </w:p>
    <w:p w14:paraId="6BE89631" w14:textId="77777777" w:rsidR="0022693B" w:rsidRPr="0022693B" w:rsidRDefault="0022693B" w:rsidP="0022693B">
      <w:pPr>
        <w:jc w:val="center"/>
        <w:rPr>
          <w:b/>
          <w:bCs/>
          <w:u w:val="single"/>
        </w:rPr>
      </w:pPr>
    </w:p>
    <w:p w14:paraId="3D85F54B" w14:textId="5EAA1BF9" w:rsidR="0022693B" w:rsidRPr="0022693B" w:rsidRDefault="0022693B" w:rsidP="0022693B">
      <w:pPr>
        <w:rPr>
          <w:b/>
          <w:bCs/>
        </w:rPr>
      </w:pPr>
      <w:r w:rsidRPr="0022693B">
        <w:rPr>
          <w:b/>
          <w:bCs/>
        </w:rPr>
        <w:t>Belangrijke informatie vóór gebruik</w:t>
      </w:r>
      <w:r>
        <w:rPr>
          <w:b/>
          <w:bCs/>
        </w:rPr>
        <w:t xml:space="preserve"> - </w:t>
      </w:r>
      <w:r w:rsidRPr="0022693B">
        <w:rPr>
          <w:b/>
          <w:bCs/>
        </w:rPr>
        <w:t>OPGELET:</w:t>
      </w:r>
      <w:r w:rsidRPr="0022693B">
        <w:br/>
        <w:t xml:space="preserve">De </w:t>
      </w:r>
      <w:r w:rsidRPr="0022693B">
        <w:rPr>
          <w:b/>
          <w:bCs/>
        </w:rPr>
        <w:t>KT1SU</w:t>
      </w:r>
      <w:r w:rsidRPr="0022693B">
        <w:t xml:space="preserve"> is een </w:t>
      </w:r>
      <w:r w:rsidRPr="0022693B">
        <w:rPr>
          <w:b/>
          <w:bCs/>
        </w:rPr>
        <w:t>eenmalig te gebruiken datalogger</w:t>
      </w:r>
      <w:r w:rsidRPr="0022693B">
        <w:t xml:space="preserve">. Dit betekent dat de logger slechts </w:t>
      </w:r>
      <w:r w:rsidRPr="0022693B">
        <w:rPr>
          <w:b/>
          <w:bCs/>
        </w:rPr>
        <w:t>één keer gestart</w:t>
      </w:r>
      <w:r w:rsidRPr="0022693B">
        <w:t xml:space="preserve"> kan worden. Zodra de logger actief is, kan deze niet meer opnieuw geprogrammeerd of herstart worden.</w:t>
      </w:r>
    </w:p>
    <w:p w14:paraId="572024E6" w14:textId="77777777" w:rsidR="0022693B" w:rsidRPr="0022693B" w:rsidRDefault="00000000" w:rsidP="0022693B">
      <w:r>
        <w:pict w14:anchorId="14FD6EC3">
          <v:rect id="_x0000_i1025" style="width:0;height:1.5pt" o:hralign="center" o:hrstd="t" o:hr="t" fillcolor="#a0a0a0" stroked="f"/>
        </w:pict>
      </w:r>
    </w:p>
    <w:p w14:paraId="07345F8E" w14:textId="77777777" w:rsidR="0022693B" w:rsidRPr="0022693B" w:rsidRDefault="0022693B" w:rsidP="0022693B">
      <w:pPr>
        <w:rPr>
          <w:b/>
          <w:bCs/>
        </w:rPr>
      </w:pPr>
      <w:r w:rsidRPr="0022693B">
        <w:rPr>
          <w:b/>
          <w:bCs/>
        </w:rPr>
        <w:t>Voorgeprogrammeerd</w:t>
      </w:r>
    </w:p>
    <w:p w14:paraId="7F426F72" w14:textId="77777777" w:rsidR="0022693B" w:rsidRPr="0022693B" w:rsidRDefault="0022693B" w:rsidP="0022693B">
      <w:r w:rsidRPr="0022693B">
        <w:t xml:space="preserve">Deze datalogger werd door ons </w:t>
      </w:r>
      <w:r w:rsidRPr="0022693B">
        <w:rPr>
          <w:b/>
          <w:bCs/>
        </w:rPr>
        <w:t>vooraf geprogrammeerd</w:t>
      </w:r>
      <w:r w:rsidRPr="0022693B">
        <w:t>. U hoeft dus zelf geen instellingen te configureren.</w:t>
      </w:r>
    </w:p>
    <w:p w14:paraId="32BA76B4" w14:textId="77777777" w:rsidR="0022693B" w:rsidRPr="0022693B" w:rsidRDefault="00000000" w:rsidP="0022693B">
      <w:r>
        <w:pict w14:anchorId="598EEE14">
          <v:rect id="_x0000_i1026" style="width:0;height:1.5pt" o:hralign="center" o:hrstd="t" o:hr="t" fillcolor="#a0a0a0" stroked="f"/>
        </w:pict>
      </w:r>
    </w:p>
    <w:p w14:paraId="3668AED5" w14:textId="77777777" w:rsidR="0022693B" w:rsidRPr="0022693B" w:rsidRDefault="0022693B" w:rsidP="0022693B">
      <w:pPr>
        <w:rPr>
          <w:b/>
          <w:bCs/>
        </w:rPr>
      </w:pPr>
      <w:r w:rsidRPr="0022693B">
        <w:rPr>
          <w:b/>
          <w:bCs/>
        </w:rPr>
        <w:t>Logger starten</w:t>
      </w:r>
    </w:p>
    <w:p w14:paraId="6907FA3E" w14:textId="77777777" w:rsidR="0022693B" w:rsidRPr="0022693B" w:rsidRDefault="0022693B" w:rsidP="0022693B">
      <w:pPr>
        <w:numPr>
          <w:ilvl w:val="0"/>
          <w:numId w:val="1"/>
        </w:numPr>
      </w:pPr>
      <w:r w:rsidRPr="0022693B">
        <w:t xml:space="preserve">Druk op de </w:t>
      </w:r>
      <w:r w:rsidRPr="0022693B">
        <w:rPr>
          <w:b/>
          <w:bCs/>
        </w:rPr>
        <w:t>startknop</w:t>
      </w:r>
      <w:r w:rsidRPr="0022693B">
        <w:t xml:space="preserve"> en houd deze gedurende </w:t>
      </w:r>
      <w:r w:rsidRPr="0022693B">
        <w:rPr>
          <w:b/>
          <w:bCs/>
        </w:rPr>
        <w:t>ongeveer 8 seconden</w:t>
      </w:r>
      <w:r w:rsidRPr="0022693B">
        <w:t xml:space="preserve"> ingedrukt.</w:t>
      </w:r>
    </w:p>
    <w:p w14:paraId="721806B2" w14:textId="77777777" w:rsidR="0022693B" w:rsidRPr="0022693B" w:rsidRDefault="0022693B" w:rsidP="0022693B">
      <w:pPr>
        <w:numPr>
          <w:ilvl w:val="0"/>
          <w:numId w:val="1"/>
        </w:numPr>
      </w:pPr>
      <w:r w:rsidRPr="0022693B">
        <w:t xml:space="preserve">De logger wordt geactiveerd zodra </w:t>
      </w:r>
      <w:r w:rsidRPr="0022693B">
        <w:rPr>
          <w:b/>
          <w:bCs/>
        </w:rPr>
        <w:t>alle LED’s op en neer beginnen te knipperen</w:t>
      </w:r>
      <w:r w:rsidRPr="0022693B">
        <w:t>.</w:t>
      </w:r>
    </w:p>
    <w:p w14:paraId="1EC5C344" w14:textId="77777777" w:rsidR="0022693B" w:rsidRPr="0022693B" w:rsidRDefault="0022693B" w:rsidP="0022693B">
      <w:pPr>
        <w:numPr>
          <w:ilvl w:val="1"/>
          <w:numId w:val="1"/>
        </w:numPr>
      </w:pPr>
      <w:r w:rsidRPr="0022693B">
        <w:t>Indien dit niet gebeurt, is de logger mogelijk al gestart of is de drukduur te kort geweest.</w:t>
      </w:r>
    </w:p>
    <w:p w14:paraId="23E0D10F" w14:textId="77777777" w:rsidR="0022693B" w:rsidRPr="0022693B" w:rsidRDefault="00000000" w:rsidP="0022693B">
      <w:r>
        <w:pict w14:anchorId="5B50664B">
          <v:rect id="_x0000_i1027" style="width:0;height:1.5pt" o:hralign="center" o:hrstd="t" o:hr="t" fillcolor="#a0a0a0" stroked="f"/>
        </w:pict>
      </w:r>
    </w:p>
    <w:p w14:paraId="02C0FFA0" w14:textId="77777777" w:rsidR="0022693B" w:rsidRPr="0022693B" w:rsidRDefault="0022693B" w:rsidP="0022693B">
      <w:pPr>
        <w:rPr>
          <w:b/>
          <w:bCs/>
        </w:rPr>
      </w:pPr>
      <w:r w:rsidRPr="0022693B">
        <w:rPr>
          <w:b/>
          <w:bCs/>
        </w:rPr>
        <w:t>Na gebruik – uitlezen van de logger</w:t>
      </w:r>
    </w:p>
    <w:p w14:paraId="411B4211" w14:textId="77777777" w:rsidR="0022693B" w:rsidRPr="0022693B" w:rsidRDefault="0022693B" w:rsidP="0022693B">
      <w:pPr>
        <w:numPr>
          <w:ilvl w:val="0"/>
          <w:numId w:val="2"/>
        </w:numPr>
      </w:pPr>
      <w:r w:rsidRPr="0022693B">
        <w:t xml:space="preserve">Plaats de logger na transport in de </w:t>
      </w:r>
      <w:r w:rsidRPr="0022693B">
        <w:rPr>
          <w:b/>
          <w:bCs/>
        </w:rPr>
        <w:t>USB-poort van een computer</w:t>
      </w:r>
      <w:r w:rsidRPr="0022693B">
        <w:t>.</w:t>
      </w:r>
    </w:p>
    <w:p w14:paraId="4DC24EB5" w14:textId="77777777" w:rsidR="0022693B" w:rsidRPr="0022693B" w:rsidRDefault="0022693B" w:rsidP="0022693B">
      <w:pPr>
        <w:numPr>
          <w:ilvl w:val="0"/>
          <w:numId w:val="2"/>
        </w:numPr>
      </w:pPr>
      <w:r w:rsidRPr="0022693B">
        <w:t>De logger gedraagt zich als een USB-stick en genereert automatisch:</w:t>
      </w:r>
    </w:p>
    <w:p w14:paraId="32526001" w14:textId="77777777" w:rsidR="0022693B" w:rsidRPr="0022693B" w:rsidRDefault="0022693B" w:rsidP="0022693B">
      <w:pPr>
        <w:numPr>
          <w:ilvl w:val="1"/>
          <w:numId w:val="2"/>
        </w:numPr>
      </w:pPr>
      <w:r w:rsidRPr="0022693B">
        <w:t xml:space="preserve">Een </w:t>
      </w:r>
      <w:r w:rsidRPr="0022693B">
        <w:rPr>
          <w:b/>
          <w:bCs/>
        </w:rPr>
        <w:t>PDF-rapport</w:t>
      </w:r>
    </w:p>
    <w:p w14:paraId="1D39CF92" w14:textId="77777777" w:rsidR="0022693B" w:rsidRPr="0022693B" w:rsidRDefault="0022693B" w:rsidP="0022693B">
      <w:pPr>
        <w:numPr>
          <w:ilvl w:val="1"/>
          <w:numId w:val="2"/>
        </w:numPr>
      </w:pPr>
      <w:r w:rsidRPr="0022693B">
        <w:t>Eventueel extra bestanden zoals .TXT, .CSV of .KLG</w:t>
      </w:r>
    </w:p>
    <w:p w14:paraId="4DDCD946" w14:textId="77777777" w:rsidR="0022693B" w:rsidRPr="0022693B" w:rsidRDefault="00000000" w:rsidP="0022693B">
      <w:r>
        <w:pict w14:anchorId="3671387E">
          <v:rect id="_x0000_i1028" style="width:0;height:1.5pt" o:hralign="center" o:hrstd="t" o:hr="t" fillcolor="#a0a0a0" stroked="f"/>
        </w:pict>
      </w:r>
    </w:p>
    <w:p w14:paraId="2C8825FA" w14:textId="77777777" w:rsidR="0022693B" w:rsidRPr="0022693B" w:rsidRDefault="0022693B" w:rsidP="0022693B">
      <w:pPr>
        <w:rPr>
          <w:b/>
          <w:bCs/>
        </w:rPr>
      </w:pPr>
      <w:r w:rsidRPr="0022693B">
        <w:rPr>
          <w:b/>
          <w:bCs/>
        </w:rPr>
        <w:t>Kalibratiecertificaat</w:t>
      </w:r>
    </w:p>
    <w:p w14:paraId="7E25AF99" w14:textId="77777777" w:rsidR="0022693B" w:rsidRPr="0022693B" w:rsidRDefault="0022693B" w:rsidP="0022693B">
      <w:r w:rsidRPr="0022693B">
        <w:t xml:space="preserve">De link naar het </w:t>
      </w:r>
      <w:r w:rsidRPr="0022693B">
        <w:rPr>
          <w:b/>
          <w:bCs/>
        </w:rPr>
        <w:t>individueel kalibratiecertificaat</w:t>
      </w:r>
      <w:r w:rsidRPr="0022693B">
        <w:t xml:space="preserve"> vindt u:</w:t>
      </w:r>
    </w:p>
    <w:p w14:paraId="06CE813D" w14:textId="77777777" w:rsidR="0022693B" w:rsidRPr="0022693B" w:rsidRDefault="0022693B" w:rsidP="0022693B">
      <w:pPr>
        <w:numPr>
          <w:ilvl w:val="0"/>
          <w:numId w:val="3"/>
        </w:numPr>
      </w:pPr>
      <w:r w:rsidRPr="0022693B">
        <w:t xml:space="preserve">Op het </w:t>
      </w:r>
      <w:r w:rsidRPr="0022693B">
        <w:rPr>
          <w:b/>
          <w:bCs/>
        </w:rPr>
        <w:t>PDF-rapport</w:t>
      </w:r>
      <w:r w:rsidRPr="0022693B">
        <w:t xml:space="preserve"> dat door de logger wordt aangemaakt</w:t>
      </w:r>
    </w:p>
    <w:p w14:paraId="3B40AFFE" w14:textId="77777777" w:rsidR="0022693B" w:rsidRPr="0022693B" w:rsidRDefault="0022693B" w:rsidP="0022693B">
      <w:pPr>
        <w:numPr>
          <w:ilvl w:val="0"/>
          <w:numId w:val="3"/>
        </w:numPr>
      </w:pPr>
      <w:r w:rsidRPr="0022693B">
        <w:t xml:space="preserve">Of bij het uitlezen via de </w:t>
      </w:r>
      <w:r w:rsidRPr="0022693B">
        <w:rPr>
          <w:b/>
          <w:bCs/>
        </w:rPr>
        <w:t>KeyTag Manager Software</w:t>
      </w:r>
    </w:p>
    <w:p w14:paraId="3BAC6AE8" w14:textId="77777777" w:rsidR="0022693B" w:rsidRPr="0022693B" w:rsidRDefault="00000000" w:rsidP="0022693B">
      <w:r>
        <w:pict w14:anchorId="30910D2B">
          <v:rect id="_x0000_i1029" style="width:0;height:1.5pt" o:hralign="center" o:hrstd="t" o:hr="t" fillcolor="#a0a0a0" stroked="f"/>
        </w:pict>
      </w:r>
    </w:p>
    <w:p w14:paraId="4DEB97FE" w14:textId="77777777" w:rsidR="0022693B" w:rsidRDefault="0022693B" w:rsidP="0022693B">
      <w:pPr>
        <w:rPr>
          <w:b/>
          <w:bCs/>
        </w:rPr>
      </w:pPr>
    </w:p>
    <w:p w14:paraId="528F8662" w14:textId="77777777" w:rsidR="0022693B" w:rsidRDefault="0022693B" w:rsidP="0022693B">
      <w:pPr>
        <w:rPr>
          <w:b/>
          <w:bCs/>
        </w:rPr>
      </w:pPr>
    </w:p>
    <w:p w14:paraId="608E12A2" w14:textId="6232D12D" w:rsidR="0022693B" w:rsidRPr="0022693B" w:rsidRDefault="0022693B" w:rsidP="0022693B">
      <w:pPr>
        <w:rPr>
          <w:b/>
          <w:bCs/>
        </w:rPr>
      </w:pPr>
      <w:r w:rsidRPr="0022693B">
        <w:rPr>
          <w:b/>
          <w:bCs/>
        </w:rPr>
        <w:lastRenderedPageBreak/>
        <w:t>Softwarevereiste</w:t>
      </w:r>
    </w:p>
    <w:p w14:paraId="456DAE36" w14:textId="77777777" w:rsidR="0022693B" w:rsidRPr="0022693B" w:rsidRDefault="0022693B" w:rsidP="0022693B">
      <w:r w:rsidRPr="0022693B">
        <w:t xml:space="preserve">Gebruik steeds de </w:t>
      </w:r>
      <w:r w:rsidRPr="0022693B">
        <w:rPr>
          <w:b/>
          <w:bCs/>
        </w:rPr>
        <w:t>laatste versie</w:t>
      </w:r>
      <w:r w:rsidRPr="0022693B">
        <w:t xml:space="preserve"> van de </w:t>
      </w:r>
      <w:r w:rsidRPr="0022693B">
        <w:rPr>
          <w:b/>
          <w:bCs/>
        </w:rPr>
        <w:t>KeyTag Manager software</w:t>
      </w:r>
      <w:r w:rsidRPr="0022693B">
        <w:t>:</w:t>
      </w:r>
    </w:p>
    <w:p w14:paraId="1BC133E6" w14:textId="77777777" w:rsidR="0022693B" w:rsidRPr="0022693B" w:rsidRDefault="0022693B" w:rsidP="0022693B">
      <w:pPr>
        <w:numPr>
          <w:ilvl w:val="0"/>
          <w:numId w:val="4"/>
        </w:numPr>
      </w:pPr>
      <w:r w:rsidRPr="0022693B">
        <w:t xml:space="preserve">Versie </w:t>
      </w:r>
      <w:r w:rsidRPr="0022693B">
        <w:rPr>
          <w:b/>
          <w:bCs/>
        </w:rPr>
        <w:t>1.19.10</w:t>
      </w:r>
      <w:r w:rsidRPr="0022693B">
        <w:t xml:space="preserve"> of hoger</w:t>
      </w:r>
    </w:p>
    <w:p w14:paraId="5DF0AFB5" w14:textId="77777777" w:rsidR="0022693B" w:rsidRPr="0022693B" w:rsidRDefault="0022693B" w:rsidP="0022693B">
      <w:pPr>
        <w:numPr>
          <w:ilvl w:val="0"/>
          <w:numId w:val="4"/>
        </w:numPr>
      </w:pPr>
      <w:r w:rsidRPr="0022693B">
        <w:t xml:space="preserve">Download via: </w:t>
      </w:r>
      <w:hyperlink r:id="rId9" w:tgtFrame="_new" w:history="1">
        <w:r w:rsidRPr="0022693B">
          <w:rPr>
            <w:rStyle w:val="Hyperlink"/>
          </w:rPr>
          <w:t>www.dataloggers.shop/Software</w:t>
        </w:r>
      </w:hyperlink>
    </w:p>
    <w:p w14:paraId="75919296" w14:textId="77777777" w:rsidR="0022693B" w:rsidRPr="0022693B" w:rsidRDefault="00000000" w:rsidP="0022693B">
      <w:r>
        <w:pict w14:anchorId="47B30AD4">
          <v:rect id="_x0000_i1030" style="width:0;height:1.5pt" o:hralign="center" o:hrstd="t" o:hr="t" fillcolor="#a0a0a0" stroked="f"/>
        </w:pict>
      </w:r>
    </w:p>
    <w:p w14:paraId="6CB16A8B" w14:textId="77777777" w:rsidR="0022693B" w:rsidRPr="0022693B" w:rsidRDefault="0022693B" w:rsidP="0022693B">
      <w:pPr>
        <w:rPr>
          <w:b/>
          <w:bCs/>
        </w:rPr>
      </w:pPr>
      <w:r w:rsidRPr="0022693B">
        <w:rPr>
          <w:b/>
          <w:bCs/>
        </w:rPr>
        <w:t>Contact en ondersteuning</w:t>
      </w:r>
    </w:p>
    <w:p w14:paraId="6D513F9E" w14:textId="77777777" w:rsidR="0022693B" w:rsidRPr="0022693B" w:rsidRDefault="0022693B" w:rsidP="0022693B">
      <w:r w:rsidRPr="0022693B">
        <w:t>Heeft u vragen of opmerkingen over het gebruik van de KT1SU?</w:t>
      </w:r>
      <w:r w:rsidRPr="0022693B">
        <w:br/>
        <w:t>Wij staan steeds klaar om u verder te helpen.</w:t>
      </w:r>
    </w:p>
    <w:p w14:paraId="61028A9B" w14:textId="77777777" w:rsidR="0022693B" w:rsidRPr="0022693B" w:rsidRDefault="0022693B" w:rsidP="0022693B">
      <w:r w:rsidRPr="0022693B">
        <w:rPr>
          <w:b/>
          <w:bCs/>
        </w:rPr>
        <w:t>Dataloggers.shop</w:t>
      </w:r>
      <w:r w:rsidRPr="0022693B">
        <w:br/>
      </w:r>
      <w:hyperlink r:id="rId10" w:tgtFrame="_new" w:history="1">
        <w:r w:rsidRPr="0022693B">
          <w:rPr>
            <w:rStyle w:val="Hyperlink"/>
          </w:rPr>
          <w:t>www.dataloggers.shop</w:t>
        </w:r>
      </w:hyperlink>
      <w:r w:rsidRPr="0022693B">
        <w:br/>
      </w:r>
      <w:r w:rsidRPr="0022693B">
        <w:rPr>
          <w:rFonts w:ascii="Segoe UI Symbol" w:hAnsi="Segoe UI Symbol" w:cs="Segoe UI Symbol"/>
        </w:rPr>
        <w:t>✉</w:t>
      </w:r>
      <w:r w:rsidRPr="0022693B">
        <w:t xml:space="preserve"> mail@tempro.be</w:t>
      </w:r>
    </w:p>
    <w:p w14:paraId="398C400A" w14:textId="77777777" w:rsidR="0022693B" w:rsidRPr="0022693B" w:rsidRDefault="00000000" w:rsidP="0022693B">
      <w:r>
        <w:pict w14:anchorId="3AB3498C">
          <v:rect id="_x0000_i1031" style="width:0;height:1.5pt" o:hralign="center" o:hrstd="t" o:hr="t" fillcolor="#a0a0a0" stroked="f"/>
        </w:pict>
      </w:r>
    </w:p>
    <w:p w14:paraId="54819068" w14:textId="77777777" w:rsidR="0022693B" w:rsidRPr="0022693B" w:rsidRDefault="0022693B" w:rsidP="0022693B">
      <w:r w:rsidRPr="0022693B">
        <w:rPr>
          <w:b/>
          <w:bCs/>
        </w:rPr>
        <w:t>Veel succes met uw metingen!</w:t>
      </w:r>
    </w:p>
    <w:p w14:paraId="391E15E3" w14:textId="77777777" w:rsidR="00937A60" w:rsidRDefault="00937A60"/>
    <w:sectPr w:rsidR="00937A60" w:rsidSect="00450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3232"/>
    <w:multiLevelType w:val="multilevel"/>
    <w:tmpl w:val="C2EC5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B0335"/>
    <w:multiLevelType w:val="multilevel"/>
    <w:tmpl w:val="868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7A6610"/>
    <w:multiLevelType w:val="multilevel"/>
    <w:tmpl w:val="9C18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41F41"/>
    <w:multiLevelType w:val="multilevel"/>
    <w:tmpl w:val="5324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86987">
    <w:abstractNumId w:val="0"/>
  </w:num>
  <w:num w:numId="2" w16cid:durableId="989020606">
    <w:abstractNumId w:val="1"/>
  </w:num>
  <w:num w:numId="3" w16cid:durableId="2088111385">
    <w:abstractNumId w:val="3"/>
  </w:num>
  <w:num w:numId="4" w16cid:durableId="518085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60"/>
    <w:rsid w:val="00092DEE"/>
    <w:rsid w:val="00165E11"/>
    <w:rsid w:val="001F12CB"/>
    <w:rsid w:val="00206F7B"/>
    <w:rsid w:val="0022693B"/>
    <w:rsid w:val="002566B1"/>
    <w:rsid w:val="00450FD7"/>
    <w:rsid w:val="00762324"/>
    <w:rsid w:val="007E70CE"/>
    <w:rsid w:val="00930432"/>
    <w:rsid w:val="00937A60"/>
    <w:rsid w:val="009A75DF"/>
    <w:rsid w:val="00A05C9B"/>
    <w:rsid w:val="00A73EF2"/>
    <w:rsid w:val="00C05C1F"/>
    <w:rsid w:val="00C12FCA"/>
    <w:rsid w:val="00D64148"/>
    <w:rsid w:val="00D8564E"/>
    <w:rsid w:val="00E9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6DBB"/>
  <w15:chartTrackingRefBased/>
  <w15:docId w15:val="{F4B92536-E462-4352-8A6D-5A959E4A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37A6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ataloggers.sho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ataloggers.shop/Softwar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b7e415a-0ba8-4cf3-b69a-3b46c467ce97" xsi:nil="true"/>
    <TaxCatchAll xmlns="c40b3bd6-54e4-4ab6-9716-e7c60ca4ed80" xsi:nil="true"/>
    <lcf76f155ced4ddcb4097134ff3c332f xmlns="bb7e415a-0ba8-4cf3-b69a-3b46c467ce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C197F764E7640B3B6C8EA84A8D77E" ma:contentTypeVersion="15" ma:contentTypeDescription="Een nieuw document maken." ma:contentTypeScope="" ma:versionID="5b9a69db699e38d5cd0f5778ee55d7c3">
  <xsd:schema xmlns:xsd="http://www.w3.org/2001/XMLSchema" xmlns:xs="http://www.w3.org/2001/XMLSchema" xmlns:p="http://schemas.microsoft.com/office/2006/metadata/properties" xmlns:ns2="bb7e415a-0ba8-4cf3-b69a-3b46c467ce97" xmlns:ns3="c40b3bd6-54e4-4ab6-9716-e7c60ca4ed80" targetNamespace="http://schemas.microsoft.com/office/2006/metadata/properties" ma:root="true" ma:fieldsID="0fd3292f31f18ecc8443a1a57114d506" ns2:_="" ns3:_="">
    <xsd:import namespace="bb7e415a-0ba8-4cf3-b69a-3b46c467ce97"/>
    <xsd:import namespace="c40b3bd6-54e4-4ab6-9716-e7c60ca4e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e415a-0ba8-4cf3-b69a-3b46c467c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7df8016-693b-4cfa-8c28-388e7f0f1b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b3bd6-54e4-4ab6-9716-e7c60ca4e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151452-e287-428f-8213-6045cb82cf27}" ma:internalName="TaxCatchAll" ma:showField="CatchAllData" ma:web="c40b3bd6-54e4-4ab6-9716-e7c60ca4e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4A3BCF-4FF2-4695-AD75-8B5196E57AE4}">
  <ds:schemaRefs>
    <ds:schemaRef ds:uri="http://schemas.microsoft.com/office/2006/metadata/properties"/>
    <ds:schemaRef ds:uri="http://schemas.microsoft.com/office/infopath/2007/PartnerControls"/>
    <ds:schemaRef ds:uri="bb7e415a-0ba8-4cf3-b69a-3b46c467ce97"/>
    <ds:schemaRef ds:uri="c40b3bd6-54e4-4ab6-9716-e7c60ca4ed80"/>
  </ds:schemaRefs>
</ds:datastoreItem>
</file>

<file path=customXml/itemProps2.xml><?xml version="1.0" encoding="utf-8"?>
<ds:datastoreItem xmlns:ds="http://schemas.openxmlformats.org/officeDocument/2006/customXml" ds:itemID="{768CFE00-96B2-4514-91B7-861C6FC08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26F1E-786A-4486-8FB3-DC5F799287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Verdoodt</dc:creator>
  <cp:keywords/>
  <dc:description/>
  <cp:lastModifiedBy>Anke Verdoodt</cp:lastModifiedBy>
  <cp:revision>10</cp:revision>
  <dcterms:created xsi:type="dcterms:W3CDTF">2018-09-28T08:34:00Z</dcterms:created>
  <dcterms:modified xsi:type="dcterms:W3CDTF">2025-03-24T08:38:00Z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0x010100EACC197F764E7640B3B6C8EA84A8D77E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