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5550" w14:textId="77777777" w:rsidR="00E95A1F" w:rsidRDefault="00E95A1F" w:rsidP="00937A60">
      <w:pPr>
        <w:jc w:val="center"/>
        <w:rPr>
          <w:b/>
          <w:u w:val="single"/>
        </w:rPr>
      </w:pPr>
      <w:r w:rsidRPr="00F467AC">
        <w:rPr>
          <w:noProof/>
        </w:rPr>
        <w:drawing>
          <wp:anchor distT="0" distB="0" distL="114300" distR="114300" simplePos="0" relativeHeight="251659264" behindDoc="0" locked="0" layoutInCell="1" allowOverlap="1" wp14:anchorId="523A69B9" wp14:editId="25F6CA41">
            <wp:simplePos x="0" y="0"/>
            <wp:positionH relativeFrom="column">
              <wp:posOffset>-473075</wp:posOffset>
            </wp:positionH>
            <wp:positionV relativeFrom="paragraph">
              <wp:posOffset>0</wp:posOffset>
            </wp:positionV>
            <wp:extent cx="2203200" cy="655200"/>
            <wp:effectExtent l="0" t="0" r="6985" b="0"/>
            <wp:wrapThrough wrapText="bothSides">
              <wp:wrapPolygon edited="0">
                <wp:start x="0" y="0"/>
                <wp:lineTo x="0" y="20741"/>
                <wp:lineTo x="21482" y="20741"/>
                <wp:lineTo x="21482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mpro-logo-CMYK-v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2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8C0D1" w14:textId="77777777" w:rsidR="00E95A1F" w:rsidRDefault="00E95A1F" w:rsidP="00937A60">
      <w:pPr>
        <w:jc w:val="center"/>
        <w:rPr>
          <w:b/>
          <w:u w:val="single"/>
        </w:rPr>
      </w:pPr>
    </w:p>
    <w:p w14:paraId="3749FB33" w14:textId="77777777" w:rsidR="00E95A1F" w:rsidRPr="00017A7F" w:rsidRDefault="00E95A1F" w:rsidP="00017A7F">
      <w:pPr>
        <w:jc w:val="center"/>
        <w:rPr>
          <w:b/>
          <w:u w:val="single"/>
        </w:rPr>
      </w:pPr>
    </w:p>
    <w:p w14:paraId="322667C4" w14:textId="77777777" w:rsidR="00FD2D3A" w:rsidRPr="00FD2D3A" w:rsidRDefault="00FD2D3A" w:rsidP="00FD2D3A">
      <w:pPr>
        <w:jc w:val="center"/>
        <w:rPr>
          <w:b/>
          <w:bCs/>
          <w:u w:val="single"/>
        </w:rPr>
      </w:pPr>
      <w:proofErr w:type="spellStart"/>
      <w:r w:rsidRPr="00FD2D3A">
        <w:rPr>
          <w:b/>
          <w:bCs/>
          <w:u w:val="single"/>
        </w:rPr>
        <w:t>Instructions</w:t>
      </w:r>
      <w:proofErr w:type="spellEnd"/>
      <w:r w:rsidRPr="00FD2D3A">
        <w:rPr>
          <w:b/>
          <w:bCs/>
          <w:u w:val="single"/>
        </w:rPr>
        <w:t xml:space="preserve"> pour </w:t>
      </w:r>
      <w:proofErr w:type="spellStart"/>
      <w:r w:rsidRPr="00FD2D3A">
        <w:rPr>
          <w:b/>
          <w:bCs/>
          <w:u w:val="single"/>
        </w:rPr>
        <w:t>l’enregistreur</w:t>
      </w:r>
      <w:proofErr w:type="spellEnd"/>
      <w:r w:rsidRPr="00FD2D3A">
        <w:rPr>
          <w:b/>
          <w:bCs/>
          <w:u w:val="single"/>
        </w:rPr>
        <w:t xml:space="preserve"> de </w:t>
      </w:r>
      <w:proofErr w:type="spellStart"/>
      <w:r w:rsidRPr="00FD2D3A">
        <w:rPr>
          <w:b/>
          <w:bCs/>
          <w:u w:val="single"/>
        </w:rPr>
        <w:t>température</w:t>
      </w:r>
      <w:proofErr w:type="spellEnd"/>
      <w:r w:rsidRPr="00FD2D3A">
        <w:rPr>
          <w:b/>
          <w:bCs/>
          <w:u w:val="single"/>
        </w:rPr>
        <w:t xml:space="preserve"> KT1SU (</w:t>
      </w:r>
      <w:proofErr w:type="spellStart"/>
      <w:r w:rsidRPr="00FD2D3A">
        <w:rPr>
          <w:b/>
          <w:bCs/>
          <w:u w:val="single"/>
        </w:rPr>
        <w:t>usage</w:t>
      </w:r>
      <w:proofErr w:type="spellEnd"/>
      <w:r w:rsidRPr="00FD2D3A">
        <w:rPr>
          <w:b/>
          <w:bCs/>
          <w:u w:val="single"/>
        </w:rPr>
        <w:t xml:space="preserve"> </w:t>
      </w:r>
      <w:proofErr w:type="spellStart"/>
      <w:r w:rsidRPr="00FD2D3A">
        <w:rPr>
          <w:b/>
          <w:bCs/>
          <w:u w:val="single"/>
        </w:rPr>
        <w:t>unique</w:t>
      </w:r>
      <w:proofErr w:type="spellEnd"/>
      <w:r w:rsidRPr="00FD2D3A">
        <w:rPr>
          <w:b/>
          <w:bCs/>
          <w:u w:val="single"/>
        </w:rPr>
        <w:t>)</w:t>
      </w:r>
    </w:p>
    <w:p w14:paraId="0667968F" w14:textId="0CCDB002" w:rsidR="00FD2D3A" w:rsidRPr="00FD2D3A" w:rsidRDefault="00FD2D3A" w:rsidP="00FD2D3A"/>
    <w:p w14:paraId="73030430" w14:textId="3086165A" w:rsidR="00FD2D3A" w:rsidRPr="00FD2D3A" w:rsidRDefault="00FD2D3A" w:rsidP="00FD2D3A">
      <w:pPr>
        <w:rPr>
          <w:b/>
          <w:bCs/>
        </w:rPr>
      </w:pPr>
      <w:proofErr w:type="spellStart"/>
      <w:r w:rsidRPr="00FD2D3A">
        <w:rPr>
          <w:b/>
          <w:bCs/>
        </w:rPr>
        <w:t>Informations</w:t>
      </w:r>
      <w:proofErr w:type="spellEnd"/>
      <w:r w:rsidRPr="00FD2D3A">
        <w:rPr>
          <w:b/>
          <w:bCs/>
        </w:rPr>
        <w:t xml:space="preserve"> </w:t>
      </w:r>
      <w:proofErr w:type="spellStart"/>
      <w:r w:rsidRPr="00FD2D3A">
        <w:rPr>
          <w:b/>
          <w:bCs/>
        </w:rPr>
        <w:t>importantes</w:t>
      </w:r>
      <w:proofErr w:type="spellEnd"/>
      <w:r w:rsidRPr="00FD2D3A">
        <w:rPr>
          <w:b/>
          <w:bCs/>
        </w:rPr>
        <w:t xml:space="preserve"> </w:t>
      </w:r>
      <w:proofErr w:type="spellStart"/>
      <w:r w:rsidRPr="00FD2D3A">
        <w:rPr>
          <w:b/>
          <w:bCs/>
        </w:rPr>
        <w:t>avant</w:t>
      </w:r>
      <w:proofErr w:type="spellEnd"/>
      <w:r w:rsidRPr="00FD2D3A">
        <w:rPr>
          <w:b/>
          <w:bCs/>
        </w:rPr>
        <w:t xml:space="preserve"> </w:t>
      </w:r>
      <w:proofErr w:type="spellStart"/>
      <w:r w:rsidRPr="00FD2D3A">
        <w:rPr>
          <w:b/>
          <w:bCs/>
        </w:rPr>
        <w:t>utilisation</w:t>
      </w:r>
      <w:proofErr w:type="spellEnd"/>
      <w:r>
        <w:rPr>
          <w:b/>
          <w:bCs/>
        </w:rPr>
        <w:t xml:space="preserve"> - </w:t>
      </w:r>
      <w:r w:rsidRPr="00FD2D3A">
        <w:rPr>
          <w:b/>
          <w:bCs/>
        </w:rPr>
        <w:t>ATTENTION :</w:t>
      </w:r>
      <w:r w:rsidRPr="00FD2D3A">
        <w:br/>
        <w:t xml:space="preserve">Le </w:t>
      </w:r>
      <w:r w:rsidRPr="00FD2D3A">
        <w:rPr>
          <w:b/>
          <w:bCs/>
        </w:rPr>
        <w:t>KT1SU</w:t>
      </w:r>
      <w:r w:rsidRPr="00FD2D3A">
        <w:t xml:space="preserve"> est </w:t>
      </w:r>
      <w:proofErr w:type="spellStart"/>
      <w:r w:rsidRPr="00FD2D3A">
        <w:t>un</w:t>
      </w:r>
      <w:proofErr w:type="spellEnd"/>
      <w:r w:rsidRPr="00FD2D3A">
        <w:t xml:space="preserve"> </w:t>
      </w:r>
      <w:proofErr w:type="spellStart"/>
      <w:r w:rsidRPr="00FD2D3A">
        <w:rPr>
          <w:b/>
          <w:bCs/>
        </w:rPr>
        <w:t>enregistreur</w:t>
      </w:r>
      <w:proofErr w:type="spellEnd"/>
      <w:r w:rsidRPr="00FD2D3A">
        <w:rPr>
          <w:b/>
          <w:bCs/>
        </w:rPr>
        <w:t xml:space="preserve"> de </w:t>
      </w:r>
      <w:proofErr w:type="spellStart"/>
      <w:r w:rsidRPr="00FD2D3A">
        <w:rPr>
          <w:b/>
          <w:bCs/>
        </w:rPr>
        <w:t>température</w:t>
      </w:r>
      <w:proofErr w:type="spellEnd"/>
      <w:r w:rsidRPr="00FD2D3A">
        <w:rPr>
          <w:b/>
          <w:bCs/>
        </w:rPr>
        <w:t xml:space="preserve"> à </w:t>
      </w:r>
      <w:proofErr w:type="spellStart"/>
      <w:r w:rsidRPr="00FD2D3A">
        <w:rPr>
          <w:b/>
          <w:bCs/>
        </w:rPr>
        <w:t>usage</w:t>
      </w:r>
      <w:proofErr w:type="spellEnd"/>
      <w:r w:rsidRPr="00FD2D3A">
        <w:rPr>
          <w:b/>
          <w:bCs/>
        </w:rPr>
        <w:t xml:space="preserve"> </w:t>
      </w:r>
      <w:proofErr w:type="spellStart"/>
      <w:r w:rsidRPr="00FD2D3A">
        <w:rPr>
          <w:b/>
          <w:bCs/>
        </w:rPr>
        <w:t>unique</w:t>
      </w:r>
      <w:proofErr w:type="spellEnd"/>
      <w:r w:rsidRPr="00FD2D3A">
        <w:t xml:space="preserve">. </w:t>
      </w:r>
      <w:proofErr w:type="spellStart"/>
      <w:r w:rsidRPr="00FD2D3A">
        <w:t>Cela</w:t>
      </w:r>
      <w:proofErr w:type="spellEnd"/>
      <w:r w:rsidRPr="00FD2D3A">
        <w:t xml:space="preserve"> </w:t>
      </w:r>
      <w:proofErr w:type="spellStart"/>
      <w:r w:rsidRPr="00FD2D3A">
        <w:t>signifie</w:t>
      </w:r>
      <w:proofErr w:type="spellEnd"/>
      <w:r w:rsidRPr="00FD2D3A">
        <w:t xml:space="preserve"> </w:t>
      </w:r>
      <w:proofErr w:type="spellStart"/>
      <w:r w:rsidRPr="00FD2D3A">
        <w:t>qu’il</w:t>
      </w:r>
      <w:proofErr w:type="spellEnd"/>
      <w:r w:rsidRPr="00FD2D3A">
        <w:t xml:space="preserve"> ne peut </w:t>
      </w:r>
      <w:proofErr w:type="spellStart"/>
      <w:r w:rsidRPr="00FD2D3A">
        <w:t>être</w:t>
      </w:r>
      <w:proofErr w:type="spellEnd"/>
      <w:r w:rsidRPr="00FD2D3A">
        <w:t xml:space="preserve"> </w:t>
      </w:r>
      <w:proofErr w:type="spellStart"/>
      <w:r w:rsidRPr="00FD2D3A">
        <w:rPr>
          <w:b/>
          <w:bCs/>
        </w:rPr>
        <w:t>activé</w:t>
      </w:r>
      <w:proofErr w:type="spellEnd"/>
      <w:r w:rsidRPr="00FD2D3A">
        <w:rPr>
          <w:b/>
          <w:bCs/>
        </w:rPr>
        <w:t xml:space="preserve"> </w:t>
      </w:r>
      <w:proofErr w:type="spellStart"/>
      <w:r w:rsidRPr="00FD2D3A">
        <w:rPr>
          <w:b/>
          <w:bCs/>
        </w:rPr>
        <w:t>qu’une</w:t>
      </w:r>
      <w:proofErr w:type="spellEnd"/>
      <w:r w:rsidRPr="00FD2D3A">
        <w:rPr>
          <w:b/>
          <w:bCs/>
        </w:rPr>
        <w:t xml:space="preserve"> </w:t>
      </w:r>
      <w:proofErr w:type="spellStart"/>
      <w:r w:rsidRPr="00FD2D3A">
        <w:rPr>
          <w:b/>
          <w:bCs/>
        </w:rPr>
        <w:t>seule</w:t>
      </w:r>
      <w:proofErr w:type="spellEnd"/>
      <w:r w:rsidRPr="00FD2D3A">
        <w:rPr>
          <w:b/>
          <w:bCs/>
        </w:rPr>
        <w:t xml:space="preserve"> </w:t>
      </w:r>
      <w:proofErr w:type="spellStart"/>
      <w:r w:rsidRPr="00FD2D3A">
        <w:rPr>
          <w:b/>
          <w:bCs/>
        </w:rPr>
        <w:t>fois</w:t>
      </w:r>
      <w:proofErr w:type="spellEnd"/>
      <w:r w:rsidRPr="00FD2D3A">
        <w:t xml:space="preserve">. </w:t>
      </w:r>
      <w:proofErr w:type="spellStart"/>
      <w:r w:rsidRPr="00FD2D3A">
        <w:t>Une</w:t>
      </w:r>
      <w:proofErr w:type="spellEnd"/>
      <w:r w:rsidRPr="00FD2D3A">
        <w:t xml:space="preserve"> </w:t>
      </w:r>
      <w:proofErr w:type="spellStart"/>
      <w:r w:rsidRPr="00FD2D3A">
        <w:t>fois</w:t>
      </w:r>
      <w:proofErr w:type="spellEnd"/>
      <w:r w:rsidRPr="00FD2D3A">
        <w:t xml:space="preserve"> </w:t>
      </w:r>
      <w:proofErr w:type="spellStart"/>
      <w:r w:rsidRPr="00FD2D3A">
        <w:t>démarré</w:t>
      </w:r>
      <w:proofErr w:type="spellEnd"/>
      <w:r w:rsidRPr="00FD2D3A">
        <w:t xml:space="preserve">, </w:t>
      </w:r>
      <w:proofErr w:type="spellStart"/>
      <w:r w:rsidRPr="00FD2D3A">
        <w:t>il</w:t>
      </w:r>
      <w:proofErr w:type="spellEnd"/>
      <w:r w:rsidRPr="00FD2D3A">
        <w:t xml:space="preserve"> ne peut plus </w:t>
      </w:r>
      <w:proofErr w:type="spellStart"/>
      <w:r w:rsidRPr="00FD2D3A">
        <w:t>être</w:t>
      </w:r>
      <w:proofErr w:type="spellEnd"/>
      <w:r w:rsidRPr="00FD2D3A">
        <w:t xml:space="preserve"> </w:t>
      </w:r>
      <w:proofErr w:type="spellStart"/>
      <w:r w:rsidRPr="00FD2D3A">
        <w:t>reprogrammé</w:t>
      </w:r>
      <w:proofErr w:type="spellEnd"/>
      <w:r w:rsidRPr="00FD2D3A">
        <w:t xml:space="preserve"> </w:t>
      </w:r>
      <w:proofErr w:type="spellStart"/>
      <w:r w:rsidRPr="00FD2D3A">
        <w:t>ou</w:t>
      </w:r>
      <w:proofErr w:type="spellEnd"/>
      <w:r w:rsidRPr="00FD2D3A">
        <w:t xml:space="preserve"> </w:t>
      </w:r>
      <w:proofErr w:type="spellStart"/>
      <w:r w:rsidRPr="00FD2D3A">
        <w:t>redémarré</w:t>
      </w:r>
      <w:proofErr w:type="spellEnd"/>
      <w:r w:rsidRPr="00FD2D3A">
        <w:t>.</w:t>
      </w:r>
    </w:p>
    <w:p w14:paraId="55C4A351" w14:textId="77777777" w:rsidR="00FD2D3A" w:rsidRPr="00FD2D3A" w:rsidRDefault="00FD2D3A" w:rsidP="00FD2D3A">
      <w:r w:rsidRPr="00FD2D3A">
        <w:pict w14:anchorId="237C2077">
          <v:rect id="_x0000_i1145" style="width:0;height:1.5pt" o:hralign="center" o:hrstd="t" o:hr="t" fillcolor="#a0a0a0" stroked="f"/>
        </w:pict>
      </w:r>
    </w:p>
    <w:p w14:paraId="73BA3A42" w14:textId="77777777" w:rsidR="00FD2D3A" w:rsidRPr="00FD2D3A" w:rsidRDefault="00FD2D3A" w:rsidP="00FD2D3A">
      <w:pPr>
        <w:rPr>
          <w:b/>
          <w:bCs/>
        </w:rPr>
      </w:pPr>
      <w:proofErr w:type="spellStart"/>
      <w:r w:rsidRPr="00FD2D3A">
        <w:rPr>
          <w:b/>
          <w:bCs/>
        </w:rPr>
        <w:t>Préconfiguré</w:t>
      </w:r>
      <w:proofErr w:type="spellEnd"/>
    </w:p>
    <w:p w14:paraId="4A59DC07" w14:textId="77777777" w:rsidR="00FD2D3A" w:rsidRPr="00FD2D3A" w:rsidRDefault="00FD2D3A" w:rsidP="00FD2D3A">
      <w:proofErr w:type="spellStart"/>
      <w:r w:rsidRPr="00FD2D3A">
        <w:t>Cet</w:t>
      </w:r>
      <w:proofErr w:type="spellEnd"/>
      <w:r w:rsidRPr="00FD2D3A">
        <w:t xml:space="preserve"> </w:t>
      </w:r>
      <w:proofErr w:type="spellStart"/>
      <w:r w:rsidRPr="00FD2D3A">
        <w:t>enregistreur</w:t>
      </w:r>
      <w:proofErr w:type="spellEnd"/>
      <w:r w:rsidRPr="00FD2D3A">
        <w:t xml:space="preserve"> a </w:t>
      </w:r>
      <w:proofErr w:type="spellStart"/>
      <w:r w:rsidRPr="00FD2D3A">
        <w:t>été</w:t>
      </w:r>
      <w:proofErr w:type="spellEnd"/>
      <w:r w:rsidRPr="00FD2D3A">
        <w:t xml:space="preserve"> </w:t>
      </w:r>
      <w:proofErr w:type="spellStart"/>
      <w:r w:rsidRPr="00FD2D3A">
        <w:rPr>
          <w:b/>
          <w:bCs/>
        </w:rPr>
        <w:t>préprogrammé</w:t>
      </w:r>
      <w:proofErr w:type="spellEnd"/>
      <w:r w:rsidRPr="00FD2D3A">
        <w:t xml:space="preserve"> par </w:t>
      </w:r>
      <w:proofErr w:type="spellStart"/>
      <w:r w:rsidRPr="00FD2D3A">
        <w:t>nos</w:t>
      </w:r>
      <w:proofErr w:type="spellEnd"/>
      <w:r w:rsidRPr="00FD2D3A">
        <w:t xml:space="preserve"> </w:t>
      </w:r>
      <w:proofErr w:type="spellStart"/>
      <w:r w:rsidRPr="00FD2D3A">
        <w:t>soins</w:t>
      </w:r>
      <w:proofErr w:type="spellEnd"/>
      <w:r w:rsidRPr="00FD2D3A">
        <w:t xml:space="preserve">. </w:t>
      </w:r>
      <w:proofErr w:type="spellStart"/>
      <w:r w:rsidRPr="00FD2D3A">
        <w:t>Aucune</w:t>
      </w:r>
      <w:proofErr w:type="spellEnd"/>
      <w:r w:rsidRPr="00FD2D3A">
        <w:t xml:space="preserve"> </w:t>
      </w:r>
      <w:proofErr w:type="spellStart"/>
      <w:r w:rsidRPr="00FD2D3A">
        <w:t>configuration</w:t>
      </w:r>
      <w:proofErr w:type="spellEnd"/>
      <w:r w:rsidRPr="00FD2D3A">
        <w:t xml:space="preserve"> </w:t>
      </w:r>
      <w:proofErr w:type="spellStart"/>
      <w:r w:rsidRPr="00FD2D3A">
        <w:t>n’est</w:t>
      </w:r>
      <w:proofErr w:type="spellEnd"/>
      <w:r w:rsidRPr="00FD2D3A">
        <w:t xml:space="preserve"> nécessaire.</w:t>
      </w:r>
    </w:p>
    <w:p w14:paraId="745AE1AA" w14:textId="77777777" w:rsidR="00FD2D3A" w:rsidRPr="00FD2D3A" w:rsidRDefault="00FD2D3A" w:rsidP="00FD2D3A">
      <w:r w:rsidRPr="00FD2D3A">
        <w:pict w14:anchorId="6BF62AF4">
          <v:rect id="_x0000_i1146" style="width:0;height:1.5pt" o:hralign="center" o:hrstd="t" o:hr="t" fillcolor="#a0a0a0" stroked="f"/>
        </w:pict>
      </w:r>
    </w:p>
    <w:p w14:paraId="5D9030E4" w14:textId="77777777" w:rsidR="00FD2D3A" w:rsidRPr="00FD2D3A" w:rsidRDefault="00FD2D3A" w:rsidP="00FD2D3A">
      <w:pPr>
        <w:rPr>
          <w:b/>
          <w:bCs/>
        </w:rPr>
      </w:pPr>
      <w:r w:rsidRPr="00FD2D3A">
        <w:rPr>
          <w:b/>
          <w:bCs/>
        </w:rPr>
        <w:t xml:space="preserve">Démarrage de </w:t>
      </w:r>
      <w:proofErr w:type="spellStart"/>
      <w:r w:rsidRPr="00FD2D3A">
        <w:rPr>
          <w:b/>
          <w:bCs/>
        </w:rPr>
        <w:t>l’enregistreur</w:t>
      </w:r>
      <w:proofErr w:type="spellEnd"/>
    </w:p>
    <w:p w14:paraId="7FB077A9" w14:textId="77777777" w:rsidR="00FD2D3A" w:rsidRPr="00FD2D3A" w:rsidRDefault="00FD2D3A" w:rsidP="00FD2D3A">
      <w:pPr>
        <w:numPr>
          <w:ilvl w:val="0"/>
          <w:numId w:val="9"/>
        </w:numPr>
      </w:pPr>
      <w:proofErr w:type="spellStart"/>
      <w:r w:rsidRPr="00FD2D3A">
        <w:t>Appuyez</w:t>
      </w:r>
      <w:proofErr w:type="spellEnd"/>
      <w:r w:rsidRPr="00FD2D3A">
        <w:t xml:space="preserve"> </w:t>
      </w:r>
      <w:proofErr w:type="spellStart"/>
      <w:r w:rsidRPr="00FD2D3A">
        <w:t>sur</w:t>
      </w:r>
      <w:proofErr w:type="spellEnd"/>
      <w:r w:rsidRPr="00FD2D3A">
        <w:t xml:space="preserve"> </w:t>
      </w:r>
      <w:proofErr w:type="spellStart"/>
      <w:r w:rsidRPr="00FD2D3A">
        <w:t>le</w:t>
      </w:r>
      <w:proofErr w:type="spellEnd"/>
      <w:r w:rsidRPr="00FD2D3A">
        <w:t xml:space="preserve"> </w:t>
      </w:r>
      <w:proofErr w:type="spellStart"/>
      <w:r w:rsidRPr="00FD2D3A">
        <w:rPr>
          <w:b/>
          <w:bCs/>
        </w:rPr>
        <w:t>bouton</w:t>
      </w:r>
      <w:proofErr w:type="spellEnd"/>
      <w:r w:rsidRPr="00FD2D3A">
        <w:rPr>
          <w:b/>
          <w:bCs/>
        </w:rPr>
        <w:t xml:space="preserve"> de démarrage</w:t>
      </w:r>
      <w:r w:rsidRPr="00FD2D3A">
        <w:t xml:space="preserve"> et </w:t>
      </w:r>
      <w:proofErr w:type="spellStart"/>
      <w:r w:rsidRPr="00FD2D3A">
        <w:t>maintenez-le</w:t>
      </w:r>
      <w:proofErr w:type="spellEnd"/>
      <w:r w:rsidRPr="00FD2D3A">
        <w:t xml:space="preserve"> </w:t>
      </w:r>
      <w:proofErr w:type="spellStart"/>
      <w:r w:rsidRPr="00FD2D3A">
        <w:t>enfoncé</w:t>
      </w:r>
      <w:proofErr w:type="spellEnd"/>
      <w:r w:rsidRPr="00FD2D3A">
        <w:t xml:space="preserve"> pendant </w:t>
      </w:r>
      <w:proofErr w:type="spellStart"/>
      <w:r w:rsidRPr="00FD2D3A">
        <w:t>environ</w:t>
      </w:r>
      <w:proofErr w:type="spellEnd"/>
      <w:r w:rsidRPr="00FD2D3A">
        <w:t xml:space="preserve"> </w:t>
      </w:r>
      <w:r w:rsidRPr="00FD2D3A">
        <w:rPr>
          <w:b/>
          <w:bCs/>
        </w:rPr>
        <w:t>8 secondes</w:t>
      </w:r>
      <w:r w:rsidRPr="00FD2D3A">
        <w:t>.</w:t>
      </w:r>
    </w:p>
    <w:p w14:paraId="2FEB909F" w14:textId="77777777" w:rsidR="00FD2D3A" w:rsidRPr="00FD2D3A" w:rsidRDefault="00FD2D3A" w:rsidP="00FD2D3A">
      <w:pPr>
        <w:numPr>
          <w:ilvl w:val="0"/>
          <w:numId w:val="9"/>
        </w:numPr>
      </w:pPr>
      <w:proofErr w:type="spellStart"/>
      <w:r w:rsidRPr="00FD2D3A">
        <w:t>L’enregistreur</w:t>
      </w:r>
      <w:proofErr w:type="spellEnd"/>
      <w:r w:rsidRPr="00FD2D3A">
        <w:t xml:space="preserve"> est </w:t>
      </w:r>
      <w:proofErr w:type="spellStart"/>
      <w:r w:rsidRPr="00FD2D3A">
        <w:t>activé</w:t>
      </w:r>
      <w:proofErr w:type="spellEnd"/>
      <w:r w:rsidRPr="00FD2D3A">
        <w:t xml:space="preserve"> </w:t>
      </w:r>
      <w:proofErr w:type="spellStart"/>
      <w:r w:rsidRPr="00FD2D3A">
        <w:t>lorsque</w:t>
      </w:r>
      <w:proofErr w:type="spellEnd"/>
      <w:r w:rsidRPr="00FD2D3A">
        <w:t xml:space="preserve"> </w:t>
      </w:r>
      <w:proofErr w:type="spellStart"/>
      <w:r w:rsidRPr="00FD2D3A">
        <w:rPr>
          <w:b/>
          <w:bCs/>
        </w:rPr>
        <w:t>toutes</w:t>
      </w:r>
      <w:proofErr w:type="spellEnd"/>
      <w:r w:rsidRPr="00FD2D3A">
        <w:rPr>
          <w:b/>
          <w:bCs/>
        </w:rPr>
        <w:t xml:space="preserve"> les LED </w:t>
      </w:r>
      <w:proofErr w:type="spellStart"/>
      <w:r w:rsidRPr="00FD2D3A">
        <w:rPr>
          <w:b/>
          <w:bCs/>
        </w:rPr>
        <w:t>clignotent</w:t>
      </w:r>
      <w:proofErr w:type="spellEnd"/>
      <w:r w:rsidRPr="00FD2D3A">
        <w:rPr>
          <w:b/>
          <w:bCs/>
        </w:rPr>
        <w:t xml:space="preserve"> de </w:t>
      </w:r>
      <w:proofErr w:type="spellStart"/>
      <w:r w:rsidRPr="00FD2D3A">
        <w:rPr>
          <w:b/>
          <w:bCs/>
        </w:rPr>
        <w:t>haut</w:t>
      </w:r>
      <w:proofErr w:type="spellEnd"/>
      <w:r w:rsidRPr="00FD2D3A">
        <w:rPr>
          <w:b/>
          <w:bCs/>
        </w:rPr>
        <w:t xml:space="preserve"> en bas</w:t>
      </w:r>
      <w:r w:rsidRPr="00FD2D3A">
        <w:t>.</w:t>
      </w:r>
    </w:p>
    <w:p w14:paraId="7B17F1E9" w14:textId="77777777" w:rsidR="00FD2D3A" w:rsidRPr="00FD2D3A" w:rsidRDefault="00FD2D3A" w:rsidP="00FD2D3A">
      <w:pPr>
        <w:numPr>
          <w:ilvl w:val="1"/>
          <w:numId w:val="9"/>
        </w:numPr>
      </w:pPr>
      <w:r w:rsidRPr="00FD2D3A">
        <w:t xml:space="preserve">Si les LED ne </w:t>
      </w:r>
      <w:proofErr w:type="spellStart"/>
      <w:r w:rsidRPr="00FD2D3A">
        <w:t>clignotent</w:t>
      </w:r>
      <w:proofErr w:type="spellEnd"/>
      <w:r w:rsidRPr="00FD2D3A">
        <w:t xml:space="preserve"> pas, </w:t>
      </w:r>
      <w:proofErr w:type="spellStart"/>
      <w:r w:rsidRPr="00FD2D3A">
        <w:t>il</w:t>
      </w:r>
      <w:proofErr w:type="spellEnd"/>
      <w:r w:rsidRPr="00FD2D3A">
        <w:t xml:space="preserve"> est </w:t>
      </w:r>
      <w:proofErr w:type="spellStart"/>
      <w:r w:rsidRPr="00FD2D3A">
        <w:t>possible</w:t>
      </w:r>
      <w:proofErr w:type="spellEnd"/>
      <w:r w:rsidRPr="00FD2D3A">
        <w:t xml:space="preserve"> que </w:t>
      </w:r>
      <w:proofErr w:type="spellStart"/>
      <w:r w:rsidRPr="00FD2D3A">
        <w:t>l’enregistreur</w:t>
      </w:r>
      <w:proofErr w:type="spellEnd"/>
      <w:r w:rsidRPr="00FD2D3A">
        <w:t xml:space="preserve"> </w:t>
      </w:r>
      <w:proofErr w:type="spellStart"/>
      <w:r w:rsidRPr="00FD2D3A">
        <w:t>ait</w:t>
      </w:r>
      <w:proofErr w:type="spellEnd"/>
      <w:r w:rsidRPr="00FD2D3A">
        <w:t xml:space="preserve"> déjà </w:t>
      </w:r>
      <w:proofErr w:type="spellStart"/>
      <w:r w:rsidRPr="00FD2D3A">
        <w:t>été</w:t>
      </w:r>
      <w:proofErr w:type="spellEnd"/>
      <w:r w:rsidRPr="00FD2D3A">
        <w:t xml:space="preserve"> </w:t>
      </w:r>
      <w:proofErr w:type="spellStart"/>
      <w:r w:rsidRPr="00FD2D3A">
        <w:t>activé</w:t>
      </w:r>
      <w:proofErr w:type="spellEnd"/>
      <w:r w:rsidRPr="00FD2D3A">
        <w:t xml:space="preserve"> </w:t>
      </w:r>
      <w:proofErr w:type="spellStart"/>
      <w:r w:rsidRPr="00FD2D3A">
        <w:t>ou</w:t>
      </w:r>
      <w:proofErr w:type="spellEnd"/>
      <w:r w:rsidRPr="00FD2D3A">
        <w:t xml:space="preserve"> que </w:t>
      </w:r>
      <w:proofErr w:type="spellStart"/>
      <w:r w:rsidRPr="00FD2D3A">
        <w:t>le</w:t>
      </w:r>
      <w:proofErr w:type="spellEnd"/>
      <w:r w:rsidRPr="00FD2D3A">
        <w:t xml:space="preserve"> </w:t>
      </w:r>
      <w:proofErr w:type="spellStart"/>
      <w:r w:rsidRPr="00FD2D3A">
        <w:t>bouton</w:t>
      </w:r>
      <w:proofErr w:type="spellEnd"/>
      <w:r w:rsidRPr="00FD2D3A">
        <w:t xml:space="preserve"> </w:t>
      </w:r>
      <w:proofErr w:type="spellStart"/>
      <w:r w:rsidRPr="00FD2D3A">
        <w:t>n’ait</w:t>
      </w:r>
      <w:proofErr w:type="spellEnd"/>
      <w:r w:rsidRPr="00FD2D3A">
        <w:t xml:space="preserve"> pas </w:t>
      </w:r>
      <w:proofErr w:type="spellStart"/>
      <w:r w:rsidRPr="00FD2D3A">
        <w:t>été</w:t>
      </w:r>
      <w:proofErr w:type="spellEnd"/>
      <w:r w:rsidRPr="00FD2D3A">
        <w:t xml:space="preserve"> </w:t>
      </w:r>
      <w:proofErr w:type="spellStart"/>
      <w:r w:rsidRPr="00FD2D3A">
        <w:t>maintenu</w:t>
      </w:r>
      <w:proofErr w:type="spellEnd"/>
      <w:r w:rsidRPr="00FD2D3A">
        <w:t xml:space="preserve"> </w:t>
      </w:r>
      <w:proofErr w:type="spellStart"/>
      <w:r w:rsidRPr="00FD2D3A">
        <w:t>assez</w:t>
      </w:r>
      <w:proofErr w:type="spellEnd"/>
      <w:r w:rsidRPr="00FD2D3A">
        <w:t xml:space="preserve"> </w:t>
      </w:r>
      <w:proofErr w:type="spellStart"/>
      <w:r w:rsidRPr="00FD2D3A">
        <w:t>longtemps</w:t>
      </w:r>
      <w:proofErr w:type="spellEnd"/>
      <w:r w:rsidRPr="00FD2D3A">
        <w:t>.</w:t>
      </w:r>
    </w:p>
    <w:p w14:paraId="60A862CA" w14:textId="77777777" w:rsidR="00FD2D3A" w:rsidRPr="00FD2D3A" w:rsidRDefault="00FD2D3A" w:rsidP="00FD2D3A">
      <w:r w:rsidRPr="00FD2D3A">
        <w:pict w14:anchorId="5DDAB58B">
          <v:rect id="_x0000_i1147" style="width:0;height:1.5pt" o:hralign="center" o:hrstd="t" o:hr="t" fillcolor="#a0a0a0" stroked="f"/>
        </w:pict>
      </w:r>
    </w:p>
    <w:p w14:paraId="36E2D5FF" w14:textId="77777777" w:rsidR="00FD2D3A" w:rsidRPr="00FD2D3A" w:rsidRDefault="00FD2D3A" w:rsidP="00FD2D3A">
      <w:pPr>
        <w:rPr>
          <w:b/>
          <w:bCs/>
        </w:rPr>
      </w:pPr>
      <w:proofErr w:type="spellStart"/>
      <w:r w:rsidRPr="00FD2D3A">
        <w:rPr>
          <w:b/>
          <w:bCs/>
        </w:rPr>
        <w:t>Après</w:t>
      </w:r>
      <w:proofErr w:type="spellEnd"/>
      <w:r w:rsidRPr="00FD2D3A">
        <w:rPr>
          <w:b/>
          <w:bCs/>
        </w:rPr>
        <w:t xml:space="preserve"> </w:t>
      </w:r>
      <w:proofErr w:type="spellStart"/>
      <w:r w:rsidRPr="00FD2D3A">
        <w:rPr>
          <w:b/>
          <w:bCs/>
        </w:rPr>
        <w:t>utilisation</w:t>
      </w:r>
      <w:proofErr w:type="spellEnd"/>
      <w:r w:rsidRPr="00FD2D3A">
        <w:rPr>
          <w:b/>
          <w:bCs/>
        </w:rPr>
        <w:t xml:space="preserve"> – </w:t>
      </w:r>
      <w:proofErr w:type="spellStart"/>
      <w:r w:rsidRPr="00FD2D3A">
        <w:rPr>
          <w:b/>
          <w:bCs/>
        </w:rPr>
        <w:t>lecture</w:t>
      </w:r>
      <w:proofErr w:type="spellEnd"/>
      <w:r w:rsidRPr="00FD2D3A">
        <w:rPr>
          <w:b/>
          <w:bCs/>
        </w:rPr>
        <w:t xml:space="preserve"> des </w:t>
      </w:r>
      <w:proofErr w:type="spellStart"/>
      <w:r w:rsidRPr="00FD2D3A">
        <w:rPr>
          <w:b/>
          <w:bCs/>
        </w:rPr>
        <w:t>données</w:t>
      </w:r>
      <w:proofErr w:type="spellEnd"/>
    </w:p>
    <w:p w14:paraId="37385FB8" w14:textId="77777777" w:rsidR="00FD2D3A" w:rsidRPr="00FD2D3A" w:rsidRDefault="00FD2D3A" w:rsidP="00FD2D3A">
      <w:pPr>
        <w:numPr>
          <w:ilvl w:val="0"/>
          <w:numId w:val="10"/>
        </w:numPr>
      </w:pPr>
      <w:proofErr w:type="spellStart"/>
      <w:r w:rsidRPr="00FD2D3A">
        <w:t>Insérez</w:t>
      </w:r>
      <w:proofErr w:type="spellEnd"/>
      <w:r w:rsidRPr="00FD2D3A">
        <w:t xml:space="preserve"> </w:t>
      </w:r>
      <w:proofErr w:type="spellStart"/>
      <w:r w:rsidRPr="00FD2D3A">
        <w:t>l’enregistreur</w:t>
      </w:r>
      <w:proofErr w:type="spellEnd"/>
      <w:r w:rsidRPr="00FD2D3A">
        <w:t xml:space="preserve"> dans </w:t>
      </w:r>
      <w:proofErr w:type="spellStart"/>
      <w:r w:rsidRPr="00FD2D3A">
        <w:t>un</w:t>
      </w:r>
      <w:proofErr w:type="spellEnd"/>
      <w:r w:rsidRPr="00FD2D3A">
        <w:t xml:space="preserve"> </w:t>
      </w:r>
      <w:r w:rsidRPr="00FD2D3A">
        <w:rPr>
          <w:b/>
          <w:bCs/>
        </w:rPr>
        <w:t xml:space="preserve">port USB de </w:t>
      </w:r>
      <w:proofErr w:type="spellStart"/>
      <w:r w:rsidRPr="00FD2D3A">
        <w:rPr>
          <w:b/>
          <w:bCs/>
        </w:rPr>
        <w:t>votre</w:t>
      </w:r>
      <w:proofErr w:type="spellEnd"/>
      <w:r w:rsidRPr="00FD2D3A">
        <w:rPr>
          <w:b/>
          <w:bCs/>
        </w:rPr>
        <w:t xml:space="preserve"> </w:t>
      </w:r>
      <w:proofErr w:type="spellStart"/>
      <w:r w:rsidRPr="00FD2D3A">
        <w:rPr>
          <w:b/>
          <w:bCs/>
        </w:rPr>
        <w:t>ordinateur</w:t>
      </w:r>
      <w:proofErr w:type="spellEnd"/>
      <w:r w:rsidRPr="00FD2D3A">
        <w:t xml:space="preserve"> </w:t>
      </w:r>
      <w:proofErr w:type="spellStart"/>
      <w:r w:rsidRPr="00FD2D3A">
        <w:t>après</w:t>
      </w:r>
      <w:proofErr w:type="spellEnd"/>
      <w:r w:rsidRPr="00FD2D3A">
        <w:t xml:space="preserve"> </w:t>
      </w:r>
      <w:proofErr w:type="spellStart"/>
      <w:r w:rsidRPr="00FD2D3A">
        <w:t>le</w:t>
      </w:r>
      <w:proofErr w:type="spellEnd"/>
      <w:r w:rsidRPr="00FD2D3A">
        <w:t xml:space="preserve"> transport.</w:t>
      </w:r>
    </w:p>
    <w:p w14:paraId="08BCE5A5" w14:textId="77777777" w:rsidR="00FD2D3A" w:rsidRPr="00FD2D3A" w:rsidRDefault="00FD2D3A" w:rsidP="00FD2D3A">
      <w:pPr>
        <w:numPr>
          <w:ilvl w:val="0"/>
          <w:numId w:val="10"/>
        </w:numPr>
      </w:pPr>
      <w:proofErr w:type="spellStart"/>
      <w:r w:rsidRPr="00FD2D3A">
        <w:t>L’enregistreur</w:t>
      </w:r>
      <w:proofErr w:type="spellEnd"/>
      <w:r w:rsidRPr="00FD2D3A">
        <w:t xml:space="preserve"> </w:t>
      </w:r>
      <w:proofErr w:type="spellStart"/>
      <w:r w:rsidRPr="00FD2D3A">
        <w:t>fonctionnera</w:t>
      </w:r>
      <w:proofErr w:type="spellEnd"/>
      <w:r w:rsidRPr="00FD2D3A">
        <w:t xml:space="preserve"> comme </w:t>
      </w:r>
      <w:proofErr w:type="spellStart"/>
      <w:r w:rsidRPr="00FD2D3A">
        <w:t>une</w:t>
      </w:r>
      <w:proofErr w:type="spellEnd"/>
      <w:r w:rsidRPr="00FD2D3A">
        <w:t xml:space="preserve"> </w:t>
      </w:r>
      <w:proofErr w:type="spellStart"/>
      <w:r w:rsidRPr="00FD2D3A">
        <w:t>clé</w:t>
      </w:r>
      <w:proofErr w:type="spellEnd"/>
      <w:r w:rsidRPr="00FD2D3A">
        <w:t xml:space="preserve"> USB et </w:t>
      </w:r>
      <w:proofErr w:type="spellStart"/>
      <w:r w:rsidRPr="00FD2D3A">
        <w:t>générera</w:t>
      </w:r>
      <w:proofErr w:type="spellEnd"/>
      <w:r w:rsidRPr="00FD2D3A">
        <w:t xml:space="preserve"> </w:t>
      </w:r>
      <w:proofErr w:type="spellStart"/>
      <w:r w:rsidRPr="00FD2D3A">
        <w:t>automatiquement</w:t>
      </w:r>
      <w:proofErr w:type="spellEnd"/>
      <w:r w:rsidRPr="00FD2D3A">
        <w:t xml:space="preserve"> :</w:t>
      </w:r>
    </w:p>
    <w:p w14:paraId="51C2AF93" w14:textId="77777777" w:rsidR="00FD2D3A" w:rsidRPr="00FD2D3A" w:rsidRDefault="00FD2D3A" w:rsidP="00FD2D3A">
      <w:pPr>
        <w:numPr>
          <w:ilvl w:val="1"/>
          <w:numId w:val="10"/>
        </w:numPr>
      </w:pPr>
      <w:proofErr w:type="spellStart"/>
      <w:r w:rsidRPr="00FD2D3A">
        <w:t>Un</w:t>
      </w:r>
      <w:proofErr w:type="spellEnd"/>
      <w:r w:rsidRPr="00FD2D3A">
        <w:t xml:space="preserve"> </w:t>
      </w:r>
      <w:r w:rsidRPr="00FD2D3A">
        <w:rPr>
          <w:b/>
          <w:bCs/>
        </w:rPr>
        <w:t>rapport PDF</w:t>
      </w:r>
    </w:p>
    <w:p w14:paraId="34D682EE" w14:textId="77777777" w:rsidR="00FD2D3A" w:rsidRPr="00FD2D3A" w:rsidRDefault="00FD2D3A" w:rsidP="00FD2D3A">
      <w:pPr>
        <w:numPr>
          <w:ilvl w:val="1"/>
          <w:numId w:val="10"/>
        </w:numPr>
      </w:pPr>
      <w:proofErr w:type="spellStart"/>
      <w:r w:rsidRPr="00FD2D3A">
        <w:t>Éventuellement</w:t>
      </w:r>
      <w:proofErr w:type="spellEnd"/>
      <w:r w:rsidRPr="00FD2D3A">
        <w:t xml:space="preserve">, </w:t>
      </w:r>
      <w:proofErr w:type="spellStart"/>
      <w:r w:rsidRPr="00FD2D3A">
        <w:t>d’autres</w:t>
      </w:r>
      <w:proofErr w:type="spellEnd"/>
      <w:r w:rsidRPr="00FD2D3A">
        <w:t xml:space="preserve"> fichiers </w:t>
      </w:r>
      <w:proofErr w:type="spellStart"/>
      <w:r w:rsidRPr="00FD2D3A">
        <w:t>tels</w:t>
      </w:r>
      <w:proofErr w:type="spellEnd"/>
      <w:r w:rsidRPr="00FD2D3A">
        <w:t xml:space="preserve"> que .TXT, .CSV </w:t>
      </w:r>
      <w:proofErr w:type="spellStart"/>
      <w:r w:rsidRPr="00FD2D3A">
        <w:t>ou</w:t>
      </w:r>
      <w:proofErr w:type="spellEnd"/>
      <w:r w:rsidRPr="00FD2D3A">
        <w:t xml:space="preserve"> .KLG</w:t>
      </w:r>
    </w:p>
    <w:p w14:paraId="2469A6D9" w14:textId="77777777" w:rsidR="00FD2D3A" w:rsidRPr="00FD2D3A" w:rsidRDefault="00FD2D3A" w:rsidP="00FD2D3A">
      <w:r w:rsidRPr="00FD2D3A">
        <w:pict w14:anchorId="2A738CB5">
          <v:rect id="_x0000_i1148" style="width:0;height:1.5pt" o:hralign="center" o:hrstd="t" o:hr="t" fillcolor="#a0a0a0" stroked="f"/>
        </w:pict>
      </w:r>
    </w:p>
    <w:p w14:paraId="0432AA21" w14:textId="77777777" w:rsidR="00FD2D3A" w:rsidRPr="00FD2D3A" w:rsidRDefault="00FD2D3A" w:rsidP="00FD2D3A">
      <w:pPr>
        <w:rPr>
          <w:b/>
          <w:bCs/>
        </w:rPr>
      </w:pPr>
      <w:proofErr w:type="spellStart"/>
      <w:r w:rsidRPr="00FD2D3A">
        <w:rPr>
          <w:b/>
          <w:bCs/>
        </w:rPr>
        <w:t>Certificat</w:t>
      </w:r>
      <w:proofErr w:type="spellEnd"/>
      <w:r w:rsidRPr="00FD2D3A">
        <w:rPr>
          <w:b/>
          <w:bCs/>
        </w:rPr>
        <w:t xml:space="preserve"> </w:t>
      </w:r>
      <w:proofErr w:type="spellStart"/>
      <w:r w:rsidRPr="00FD2D3A">
        <w:rPr>
          <w:b/>
          <w:bCs/>
        </w:rPr>
        <w:t>d’étalonnage</w:t>
      </w:r>
      <w:proofErr w:type="spellEnd"/>
    </w:p>
    <w:p w14:paraId="26B5588E" w14:textId="77777777" w:rsidR="00FD2D3A" w:rsidRPr="00FD2D3A" w:rsidRDefault="00FD2D3A" w:rsidP="00FD2D3A">
      <w:proofErr w:type="spellStart"/>
      <w:r w:rsidRPr="00FD2D3A">
        <w:t>Vous</w:t>
      </w:r>
      <w:proofErr w:type="spellEnd"/>
      <w:r w:rsidRPr="00FD2D3A">
        <w:t xml:space="preserve"> </w:t>
      </w:r>
      <w:proofErr w:type="spellStart"/>
      <w:r w:rsidRPr="00FD2D3A">
        <w:t>trouverez</w:t>
      </w:r>
      <w:proofErr w:type="spellEnd"/>
      <w:r w:rsidRPr="00FD2D3A">
        <w:t xml:space="preserve"> </w:t>
      </w:r>
      <w:proofErr w:type="spellStart"/>
      <w:r w:rsidRPr="00FD2D3A">
        <w:t>le</w:t>
      </w:r>
      <w:proofErr w:type="spellEnd"/>
      <w:r w:rsidRPr="00FD2D3A">
        <w:t xml:space="preserve"> </w:t>
      </w:r>
      <w:proofErr w:type="spellStart"/>
      <w:r w:rsidRPr="00FD2D3A">
        <w:t>lien</w:t>
      </w:r>
      <w:proofErr w:type="spellEnd"/>
      <w:r w:rsidRPr="00FD2D3A">
        <w:t xml:space="preserve"> vers </w:t>
      </w:r>
      <w:proofErr w:type="spellStart"/>
      <w:r w:rsidRPr="00FD2D3A">
        <w:t>le</w:t>
      </w:r>
      <w:proofErr w:type="spellEnd"/>
      <w:r w:rsidRPr="00FD2D3A">
        <w:t xml:space="preserve"> </w:t>
      </w:r>
      <w:proofErr w:type="spellStart"/>
      <w:r w:rsidRPr="00FD2D3A">
        <w:rPr>
          <w:b/>
          <w:bCs/>
        </w:rPr>
        <w:t>certificat</w:t>
      </w:r>
      <w:proofErr w:type="spellEnd"/>
      <w:r w:rsidRPr="00FD2D3A">
        <w:rPr>
          <w:b/>
          <w:bCs/>
        </w:rPr>
        <w:t xml:space="preserve"> </w:t>
      </w:r>
      <w:proofErr w:type="spellStart"/>
      <w:r w:rsidRPr="00FD2D3A">
        <w:rPr>
          <w:b/>
          <w:bCs/>
        </w:rPr>
        <w:t>d’étalonnage</w:t>
      </w:r>
      <w:proofErr w:type="spellEnd"/>
      <w:r w:rsidRPr="00FD2D3A">
        <w:rPr>
          <w:b/>
          <w:bCs/>
        </w:rPr>
        <w:t xml:space="preserve"> </w:t>
      </w:r>
      <w:proofErr w:type="spellStart"/>
      <w:r w:rsidRPr="00FD2D3A">
        <w:rPr>
          <w:b/>
          <w:bCs/>
        </w:rPr>
        <w:t>individuel</w:t>
      </w:r>
      <w:proofErr w:type="spellEnd"/>
      <w:r w:rsidRPr="00FD2D3A">
        <w:t xml:space="preserve"> :</w:t>
      </w:r>
    </w:p>
    <w:p w14:paraId="16130BA4" w14:textId="77777777" w:rsidR="00FD2D3A" w:rsidRPr="00FD2D3A" w:rsidRDefault="00FD2D3A" w:rsidP="00FD2D3A">
      <w:pPr>
        <w:numPr>
          <w:ilvl w:val="0"/>
          <w:numId w:val="11"/>
        </w:numPr>
      </w:pPr>
      <w:r w:rsidRPr="00FD2D3A">
        <w:t xml:space="preserve">Dans </w:t>
      </w:r>
      <w:proofErr w:type="spellStart"/>
      <w:r w:rsidRPr="00FD2D3A">
        <w:t>le</w:t>
      </w:r>
      <w:proofErr w:type="spellEnd"/>
      <w:r w:rsidRPr="00FD2D3A">
        <w:t xml:space="preserve"> </w:t>
      </w:r>
      <w:r w:rsidRPr="00FD2D3A">
        <w:rPr>
          <w:b/>
          <w:bCs/>
        </w:rPr>
        <w:t>rapport PDF</w:t>
      </w:r>
      <w:r w:rsidRPr="00FD2D3A">
        <w:t xml:space="preserve"> </w:t>
      </w:r>
      <w:proofErr w:type="spellStart"/>
      <w:r w:rsidRPr="00FD2D3A">
        <w:t>généré</w:t>
      </w:r>
      <w:proofErr w:type="spellEnd"/>
      <w:r w:rsidRPr="00FD2D3A">
        <w:t xml:space="preserve"> par </w:t>
      </w:r>
      <w:proofErr w:type="spellStart"/>
      <w:r w:rsidRPr="00FD2D3A">
        <w:t>l’enregistreur</w:t>
      </w:r>
      <w:proofErr w:type="spellEnd"/>
    </w:p>
    <w:p w14:paraId="73B25410" w14:textId="77777777" w:rsidR="00FD2D3A" w:rsidRPr="00FD2D3A" w:rsidRDefault="00FD2D3A" w:rsidP="00FD2D3A">
      <w:pPr>
        <w:numPr>
          <w:ilvl w:val="0"/>
          <w:numId w:val="11"/>
        </w:numPr>
      </w:pPr>
      <w:proofErr w:type="spellStart"/>
      <w:r w:rsidRPr="00FD2D3A">
        <w:t>Ou</w:t>
      </w:r>
      <w:proofErr w:type="spellEnd"/>
      <w:r w:rsidRPr="00FD2D3A">
        <w:t xml:space="preserve"> via </w:t>
      </w:r>
      <w:proofErr w:type="spellStart"/>
      <w:r w:rsidRPr="00FD2D3A">
        <w:t>le</w:t>
      </w:r>
      <w:proofErr w:type="spellEnd"/>
      <w:r w:rsidRPr="00FD2D3A">
        <w:t xml:space="preserve"> </w:t>
      </w:r>
      <w:r w:rsidRPr="00FD2D3A">
        <w:rPr>
          <w:b/>
          <w:bCs/>
        </w:rPr>
        <w:t xml:space="preserve">logiciel </w:t>
      </w:r>
      <w:proofErr w:type="spellStart"/>
      <w:r w:rsidRPr="00FD2D3A">
        <w:rPr>
          <w:b/>
          <w:bCs/>
        </w:rPr>
        <w:t>KeyTag</w:t>
      </w:r>
      <w:proofErr w:type="spellEnd"/>
      <w:r w:rsidRPr="00FD2D3A">
        <w:rPr>
          <w:b/>
          <w:bCs/>
        </w:rPr>
        <w:t xml:space="preserve"> Manager</w:t>
      </w:r>
      <w:r w:rsidRPr="00FD2D3A">
        <w:t xml:space="preserve"> </w:t>
      </w:r>
      <w:proofErr w:type="spellStart"/>
      <w:r w:rsidRPr="00FD2D3A">
        <w:t>lors</w:t>
      </w:r>
      <w:proofErr w:type="spellEnd"/>
      <w:r w:rsidRPr="00FD2D3A">
        <w:t xml:space="preserve"> du </w:t>
      </w:r>
      <w:proofErr w:type="spellStart"/>
      <w:r w:rsidRPr="00FD2D3A">
        <w:t>téléchargement</w:t>
      </w:r>
      <w:proofErr w:type="spellEnd"/>
      <w:r w:rsidRPr="00FD2D3A">
        <w:t xml:space="preserve"> des </w:t>
      </w:r>
      <w:proofErr w:type="spellStart"/>
      <w:r w:rsidRPr="00FD2D3A">
        <w:t>données</w:t>
      </w:r>
      <w:proofErr w:type="spellEnd"/>
    </w:p>
    <w:p w14:paraId="1B4FE094" w14:textId="77777777" w:rsidR="00FD2D3A" w:rsidRPr="00FD2D3A" w:rsidRDefault="00FD2D3A" w:rsidP="00FD2D3A">
      <w:r w:rsidRPr="00FD2D3A">
        <w:pict w14:anchorId="2DE9D538">
          <v:rect id="_x0000_i1149" style="width:0;height:1.5pt" o:hralign="center" o:hrstd="t" o:hr="t" fillcolor="#a0a0a0" stroked="f"/>
        </w:pict>
      </w:r>
    </w:p>
    <w:p w14:paraId="62673D7E" w14:textId="77777777" w:rsidR="00FD2D3A" w:rsidRPr="00FD2D3A" w:rsidRDefault="00FD2D3A" w:rsidP="00FD2D3A">
      <w:pPr>
        <w:rPr>
          <w:b/>
          <w:bCs/>
        </w:rPr>
      </w:pPr>
      <w:proofErr w:type="spellStart"/>
      <w:r w:rsidRPr="00FD2D3A">
        <w:rPr>
          <w:b/>
          <w:bCs/>
        </w:rPr>
        <w:t>Exigences</w:t>
      </w:r>
      <w:proofErr w:type="spellEnd"/>
      <w:r w:rsidRPr="00FD2D3A">
        <w:rPr>
          <w:b/>
          <w:bCs/>
        </w:rPr>
        <w:t xml:space="preserve"> </w:t>
      </w:r>
      <w:proofErr w:type="spellStart"/>
      <w:r w:rsidRPr="00FD2D3A">
        <w:rPr>
          <w:b/>
          <w:bCs/>
        </w:rPr>
        <w:t>logicielles</w:t>
      </w:r>
      <w:proofErr w:type="spellEnd"/>
    </w:p>
    <w:p w14:paraId="2DAEFFAA" w14:textId="77777777" w:rsidR="00FD2D3A" w:rsidRPr="00FD2D3A" w:rsidRDefault="00FD2D3A" w:rsidP="00FD2D3A">
      <w:proofErr w:type="spellStart"/>
      <w:r w:rsidRPr="00FD2D3A">
        <w:t>Utilisez</w:t>
      </w:r>
      <w:proofErr w:type="spellEnd"/>
      <w:r w:rsidRPr="00FD2D3A">
        <w:t xml:space="preserve"> </w:t>
      </w:r>
      <w:proofErr w:type="spellStart"/>
      <w:r w:rsidRPr="00FD2D3A">
        <w:t>toujours</w:t>
      </w:r>
      <w:proofErr w:type="spellEnd"/>
      <w:r w:rsidRPr="00FD2D3A">
        <w:t xml:space="preserve"> la </w:t>
      </w:r>
      <w:proofErr w:type="spellStart"/>
      <w:r w:rsidRPr="00FD2D3A">
        <w:rPr>
          <w:b/>
          <w:bCs/>
        </w:rPr>
        <w:t>dernière</w:t>
      </w:r>
      <w:proofErr w:type="spellEnd"/>
      <w:r w:rsidRPr="00FD2D3A">
        <w:rPr>
          <w:b/>
          <w:bCs/>
        </w:rPr>
        <w:t xml:space="preserve"> </w:t>
      </w:r>
      <w:proofErr w:type="spellStart"/>
      <w:r w:rsidRPr="00FD2D3A">
        <w:rPr>
          <w:b/>
          <w:bCs/>
        </w:rPr>
        <w:t>version</w:t>
      </w:r>
      <w:proofErr w:type="spellEnd"/>
      <w:r w:rsidRPr="00FD2D3A">
        <w:t xml:space="preserve"> du </w:t>
      </w:r>
      <w:r w:rsidRPr="00FD2D3A">
        <w:rPr>
          <w:b/>
          <w:bCs/>
        </w:rPr>
        <w:t xml:space="preserve">logiciel </w:t>
      </w:r>
      <w:proofErr w:type="spellStart"/>
      <w:r w:rsidRPr="00FD2D3A">
        <w:rPr>
          <w:b/>
          <w:bCs/>
        </w:rPr>
        <w:t>KeyTag</w:t>
      </w:r>
      <w:proofErr w:type="spellEnd"/>
      <w:r w:rsidRPr="00FD2D3A">
        <w:rPr>
          <w:b/>
          <w:bCs/>
        </w:rPr>
        <w:t xml:space="preserve"> Manager</w:t>
      </w:r>
      <w:r w:rsidRPr="00FD2D3A">
        <w:t xml:space="preserve"> :</w:t>
      </w:r>
    </w:p>
    <w:p w14:paraId="2D92DE06" w14:textId="77777777" w:rsidR="00FD2D3A" w:rsidRPr="00FD2D3A" w:rsidRDefault="00FD2D3A" w:rsidP="00FD2D3A">
      <w:pPr>
        <w:numPr>
          <w:ilvl w:val="0"/>
          <w:numId w:val="12"/>
        </w:numPr>
      </w:pPr>
      <w:r w:rsidRPr="00FD2D3A">
        <w:t xml:space="preserve">Version </w:t>
      </w:r>
      <w:r w:rsidRPr="00FD2D3A">
        <w:rPr>
          <w:b/>
          <w:bCs/>
        </w:rPr>
        <w:t>1.19.10</w:t>
      </w:r>
      <w:r w:rsidRPr="00FD2D3A">
        <w:t xml:space="preserve"> </w:t>
      </w:r>
      <w:proofErr w:type="spellStart"/>
      <w:r w:rsidRPr="00FD2D3A">
        <w:t>ou</w:t>
      </w:r>
      <w:proofErr w:type="spellEnd"/>
      <w:r w:rsidRPr="00FD2D3A">
        <w:t xml:space="preserve"> ultérieure</w:t>
      </w:r>
    </w:p>
    <w:p w14:paraId="765C47AB" w14:textId="77777777" w:rsidR="00FD2D3A" w:rsidRPr="00FD2D3A" w:rsidRDefault="00FD2D3A" w:rsidP="00FD2D3A">
      <w:pPr>
        <w:numPr>
          <w:ilvl w:val="0"/>
          <w:numId w:val="12"/>
        </w:numPr>
      </w:pPr>
      <w:proofErr w:type="spellStart"/>
      <w:r w:rsidRPr="00FD2D3A">
        <w:lastRenderedPageBreak/>
        <w:t>Téléchargement</w:t>
      </w:r>
      <w:proofErr w:type="spellEnd"/>
      <w:r w:rsidRPr="00FD2D3A">
        <w:t xml:space="preserve"> : </w:t>
      </w:r>
      <w:hyperlink r:id="rId9" w:tgtFrame="_new" w:history="1">
        <w:r w:rsidRPr="00FD2D3A">
          <w:rPr>
            <w:rStyle w:val="Hyperlink"/>
          </w:rPr>
          <w:t>www.dataloggers.shop/Software</w:t>
        </w:r>
      </w:hyperlink>
    </w:p>
    <w:p w14:paraId="4D3673DD" w14:textId="77777777" w:rsidR="00FD2D3A" w:rsidRPr="00FD2D3A" w:rsidRDefault="00FD2D3A" w:rsidP="00FD2D3A">
      <w:r w:rsidRPr="00FD2D3A">
        <w:pict w14:anchorId="7EA59A89">
          <v:rect id="_x0000_i1150" style="width:0;height:1.5pt" o:hralign="center" o:hrstd="t" o:hr="t" fillcolor="#a0a0a0" stroked="f"/>
        </w:pict>
      </w:r>
    </w:p>
    <w:p w14:paraId="3D07D228" w14:textId="77777777" w:rsidR="00FD2D3A" w:rsidRPr="00FD2D3A" w:rsidRDefault="00FD2D3A" w:rsidP="00FD2D3A">
      <w:pPr>
        <w:rPr>
          <w:b/>
          <w:bCs/>
        </w:rPr>
      </w:pPr>
      <w:r w:rsidRPr="00FD2D3A">
        <w:rPr>
          <w:b/>
          <w:bCs/>
        </w:rPr>
        <w:t>Support et contact</w:t>
      </w:r>
    </w:p>
    <w:p w14:paraId="70161F72" w14:textId="77777777" w:rsidR="00FD2D3A" w:rsidRPr="00FD2D3A" w:rsidRDefault="00FD2D3A" w:rsidP="00FD2D3A">
      <w:r w:rsidRPr="00FD2D3A">
        <w:t xml:space="preserve">Des </w:t>
      </w:r>
      <w:proofErr w:type="spellStart"/>
      <w:r w:rsidRPr="00FD2D3A">
        <w:t>questions</w:t>
      </w:r>
      <w:proofErr w:type="spellEnd"/>
      <w:r w:rsidRPr="00FD2D3A">
        <w:t xml:space="preserve"> </w:t>
      </w:r>
      <w:proofErr w:type="spellStart"/>
      <w:r w:rsidRPr="00FD2D3A">
        <w:t>ou</w:t>
      </w:r>
      <w:proofErr w:type="spellEnd"/>
      <w:r w:rsidRPr="00FD2D3A">
        <w:t xml:space="preserve"> </w:t>
      </w:r>
      <w:proofErr w:type="spellStart"/>
      <w:r w:rsidRPr="00FD2D3A">
        <w:t>besoin</w:t>
      </w:r>
      <w:proofErr w:type="spellEnd"/>
      <w:r w:rsidRPr="00FD2D3A">
        <w:t xml:space="preserve"> </w:t>
      </w:r>
      <w:proofErr w:type="spellStart"/>
      <w:r w:rsidRPr="00FD2D3A">
        <w:t>d’aide</w:t>
      </w:r>
      <w:proofErr w:type="spellEnd"/>
      <w:r w:rsidRPr="00FD2D3A">
        <w:t xml:space="preserve"> </w:t>
      </w:r>
      <w:proofErr w:type="spellStart"/>
      <w:r w:rsidRPr="00FD2D3A">
        <w:t>avec</w:t>
      </w:r>
      <w:proofErr w:type="spellEnd"/>
      <w:r w:rsidRPr="00FD2D3A">
        <w:t xml:space="preserve"> </w:t>
      </w:r>
      <w:proofErr w:type="spellStart"/>
      <w:r w:rsidRPr="00FD2D3A">
        <w:t>votre</w:t>
      </w:r>
      <w:proofErr w:type="spellEnd"/>
      <w:r w:rsidRPr="00FD2D3A">
        <w:t xml:space="preserve"> </w:t>
      </w:r>
      <w:proofErr w:type="spellStart"/>
      <w:r w:rsidRPr="00FD2D3A">
        <w:t>enregistreur</w:t>
      </w:r>
      <w:proofErr w:type="spellEnd"/>
      <w:r w:rsidRPr="00FD2D3A">
        <w:t xml:space="preserve"> KT1SU ?</w:t>
      </w:r>
      <w:r w:rsidRPr="00FD2D3A">
        <w:br/>
      </w:r>
      <w:proofErr w:type="spellStart"/>
      <w:r w:rsidRPr="00FD2D3A">
        <w:t>Nous</w:t>
      </w:r>
      <w:proofErr w:type="spellEnd"/>
      <w:r w:rsidRPr="00FD2D3A">
        <w:t xml:space="preserve"> </w:t>
      </w:r>
      <w:proofErr w:type="spellStart"/>
      <w:r w:rsidRPr="00FD2D3A">
        <w:t>sommes</w:t>
      </w:r>
      <w:proofErr w:type="spellEnd"/>
      <w:r w:rsidRPr="00FD2D3A">
        <w:t xml:space="preserve"> à </w:t>
      </w:r>
      <w:proofErr w:type="spellStart"/>
      <w:r w:rsidRPr="00FD2D3A">
        <w:t>votre</w:t>
      </w:r>
      <w:proofErr w:type="spellEnd"/>
      <w:r w:rsidRPr="00FD2D3A">
        <w:t xml:space="preserve"> </w:t>
      </w:r>
      <w:proofErr w:type="spellStart"/>
      <w:r w:rsidRPr="00FD2D3A">
        <w:t>disposition</w:t>
      </w:r>
      <w:proofErr w:type="spellEnd"/>
      <w:r w:rsidRPr="00FD2D3A">
        <w:t>.</w:t>
      </w:r>
    </w:p>
    <w:p w14:paraId="1BC14D3B" w14:textId="77777777" w:rsidR="00FD2D3A" w:rsidRPr="00FD2D3A" w:rsidRDefault="00FD2D3A" w:rsidP="00FD2D3A">
      <w:proofErr w:type="spellStart"/>
      <w:r w:rsidRPr="00FD2D3A">
        <w:rPr>
          <w:b/>
          <w:bCs/>
        </w:rPr>
        <w:t>Dataloggers.shop</w:t>
      </w:r>
      <w:proofErr w:type="spellEnd"/>
      <w:r w:rsidRPr="00FD2D3A">
        <w:br/>
      </w:r>
      <w:hyperlink r:id="rId10" w:tgtFrame="_new" w:history="1">
        <w:r w:rsidRPr="00FD2D3A">
          <w:rPr>
            <w:rStyle w:val="Hyperlink"/>
          </w:rPr>
          <w:t>www.dataloggers.shop</w:t>
        </w:r>
      </w:hyperlink>
      <w:r w:rsidRPr="00FD2D3A">
        <w:br/>
      </w:r>
      <w:r w:rsidRPr="00FD2D3A">
        <w:rPr>
          <w:rFonts w:ascii="Segoe UI Symbol" w:hAnsi="Segoe UI Symbol" w:cs="Segoe UI Symbol"/>
        </w:rPr>
        <w:t>✉</w:t>
      </w:r>
      <w:r w:rsidRPr="00FD2D3A">
        <w:t xml:space="preserve"> mail@tempro.be</w:t>
      </w:r>
    </w:p>
    <w:p w14:paraId="391E15E3" w14:textId="77777777" w:rsidR="00937A60" w:rsidRDefault="00937A60"/>
    <w:sectPr w:rsidR="00937A60" w:rsidSect="0045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7A43"/>
    <w:multiLevelType w:val="multilevel"/>
    <w:tmpl w:val="7254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93232"/>
    <w:multiLevelType w:val="multilevel"/>
    <w:tmpl w:val="C2EC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D6059"/>
    <w:multiLevelType w:val="multilevel"/>
    <w:tmpl w:val="238E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B0335"/>
    <w:multiLevelType w:val="multilevel"/>
    <w:tmpl w:val="868E5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718FC"/>
    <w:multiLevelType w:val="multilevel"/>
    <w:tmpl w:val="7E00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35001"/>
    <w:multiLevelType w:val="multilevel"/>
    <w:tmpl w:val="0A40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7A6610"/>
    <w:multiLevelType w:val="multilevel"/>
    <w:tmpl w:val="9C18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C634A"/>
    <w:multiLevelType w:val="multilevel"/>
    <w:tmpl w:val="93A2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D41F41"/>
    <w:multiLevelType w:val="multilevel"/>
    <w:tmpl w:val="5324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DC3287"/>
    <w:multiLevelType w:val="multilevel"/>
    <w:tmpl w:val="4D10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392209"/>
    <w:multiLevelType w:val="multilevel"/>
    <w:tmpl w:val="EACC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291C8A"/>
    <w:multiLevelType w:val="multilevel"/>
    <w:tmpl w:val="246A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86987">
    <w:abstractNumId w:val="1"/>
  </w:num>
  <w:num w:numId="2" w16cid:durableId="989020606">
    <w:abstractNumId w:val="3"/>
  </w:num>
  <w:num w:numId="3" w16cid:durableId="2088111385">
    <w:abstractNumId w:val="8"/>
  </w:num>
  <w:num w:numId="4" w16cid:durableId="518085510">
    <w:abstractNumId w:val="6"/>
  </w:num>
  <w:num w:numId="5" w16cid:durableId="1836919772">
    <w:abstractNumId w:val="2"/>
  </w:num>
  <w:num w:numId="6" w16cid:durableId="537622908">
    <w:abstractNumId w:val="7"/>
  </w:num>
  <w:num w:numId="7" w16cid:durableId="2135754928">
    <w:abstractNumId w:val="10"/>
  </w:num>
  <w:num w:numId="8" w16cid:durableId="809249345">
    <w:abstractNumId w:val="0"/>
  </w:num>
  <w:num w:numId="9" w16cid:durableId="1307318799">
    <w:abstractNumId w:val="5"/>
  </w:num>
  <w:num w:numId="10" w16cid:durableId="984315767">
    <w:abstractNumId w:val="9"/>
  </w:num>
  <w:num w:numId="11" w16cid:durableId="2139716132">
    <w:abstractNumId w:val="11"/>
  </w:num>
  <w:num w:numId="12" w16cid:durableId="492334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60"/>
    <w:rsid w:val="00017A7F"/>
    <w:rsid w:val="00092DEE"/>
    <w:rsid w:val="00165E11"/>
    <w:rsid w:val="0018743A"/>
    <w:rsid w:val="001F12CB"/>
    <w:rsid w:val="00206F7B"/>
    <w:rsid w:val="0022693B"/>
    <w:rsid w:val="002566B1"/>
    <w:rsid w:val="00450FD7"/>
    <w:rsid w:val="00762324"/>
    <w:rsid w:val="007E70CE"/>
    <w:rsid w:val="00930432"/>
    <w:rsid w:val="00937A60"/>
    <w:rsid w:val="009A75DF"/>
    <w:rsid w:val="00A05C9B"/>
    <w:rsid w:val="00A73EF2"/>
    <w:rsid w:val="00AA4C57"/>
    <w:rsid w:val="00C05C1F"/>
    <w:rsid w:val="00C12FCA"/>
    <w:rsid w:val="00D64148"/>
    <w:rsid w:val="00D8564E"/>
    <w:rsid w:val="00E95A1F"/>
    <w:rsid w:val="00FD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4366DBB"/>
  <w15:chartTrackingRefBased/>
  <w15:docId w15:val="{F4B92536-E462-4352-8A6D-5A959E4A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7A6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7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ataloggers.sho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ataloggers.shop/Softwar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b7e415a-0ba8-4cf3-b69a-3b46c467ce97" xsi:nil="true"/>
    <TaxCatchAll xmlns="c40b3bd6-54e4-4ab6-9716-e7c60ca4ed80" xsi:nil="true"/>
    <lcf76f155ced4ddcb4097134ff3c332f xmlns="bb7e415a-0ba8-4cf3-b69a-3b46c467ce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C197F764E7640B3B6C8EA84A8D77E" ma:contentTypeVersion="15" ma:contentTypeDescription="Een nieuw document maken." ma:contentTypeScope="" ma:versionID="5b9a69db699e38d5cd0f5778ee55d7c3">
  <xsd:schema xmlns:xsd="http://www.w3.org/2001/XMLSchema" xmlns:xs="http://www.w3.org/2001/XMLSchema" xmlns:p="http://schemas.microsoft.com/office/2006/metadata/properties" xmlns:ns2="bb7e415a-0ba8-4cf3-b69a-3b46c467ce97" xmlns:ns3="c40b3bd6-54e4-4ab6-9716-e7c60ca4ed80" targetNamespace="http://schemas.microsoft.com/office/2006/metadata/properties" ma:root="true" ma:fieldsID="0fd3292f31f18ecc8443a1a57114d506" ns2:_="" ns3:_="">
    <xsd:import namespace="bb7e415a-0ba8-4cf3-b69a-3b46c467ce97"/>
    <xsd:import namespace="c40b3bd6-54e4-4ab6-9716-e7c60ca4e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e415a-0ba8-4cf3-b69a-3b46c467c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67df8016-693b-4cfa-8c28-388e7f0f1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3bd6-54e4-4ab6-9716-e7c60ca4ed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151452-e287-428f-8213-6045cb82cf27}" ma:internalName="TaxCatchAll" ma:showField="CatchAllData" ma:web="c40b3bd6-54e4-4ab6-9716-e7c60ca4e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A3BCF-4FF2-4695-AD75-8B5196E57AE4}">
  <ds:schemaRefs>
    <ds:schemaRef ds:uri="http://schemas.microsoft.com/office/2006/metadata/properties"/>
    <ds:schemaRef ds:uri="http://schemas.microsoft.com/office/infopath/2007/PartnerControls"/>
    <ds:schemaRef ds:uri="bb7e415a-0ba8-4cf3-b69a-3b46c467ce97"/>
    <ds:schemaRef ds:uri="c40b3bd6-54e4-4ab6-9716-e7c60ca4ed80"/>
  </ds:schemaRefs>
</ds:datastoreItem>
</file>

<file path=customXml/itemProps2.xml><?xml version="1.0" encoding="utf-8"?>
<ds:datastoreItem xmlns:ds="http://schemas.openxmlformats.org/officeDocument/2006/customXml" ds:itemID="{768CFE00-96B2-4514-91B7-861C6FC08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85B78-A3B4-4EC0-95C7-0BD48EB8B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Verdoodt</dc:creator>
  <cp:keywords/>
  <dc:description/>
  <cp:lastModifiedBy>Anke Verdoodt</cp:lastModifiedBy>
  <cp:revision>3</cp:revision>
  <dcterms:created xsi:type="dcterms:W3CDTF">2025-03-24T08:40:00Z</dcterms:created>
  <dcterms:modified xsi:type="dcterms:W3CDTF">2025-03-24T08:40:00Z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0x010100EACC197F764E7640B3B6C8EA84A8D77E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